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3FF3" w14:textId="4D785F34" w:rsidR="00CA287F" w:rsidRPr="008C5808" w:rsidRDefault="00180CBE" w:rsidP="00194A46">
      <w:pPr>
        <w:jc w:val="center"/>
        <w:rPr>
          <w:rFonts w:ascii="Arial" w:hAnsi="Arial" w:cs="Arial"/>
          <w:b/>
          <w:sz w:val="28"/>
          <w:szCs w:val="28"/>
        </w:rPr>
      </w:pPr>
      <w:commentRangeStart w:id="0"/>
      <w:r w:rsidRPr="008C5808">
        <w:rPr>
          <w:rFonts w:ascii="Arial" w:hAnsi="Arial" w:cs="Arial"/>
          <w:b/>
          <w:sz w:val="28"/>
        </w:rPr>
        <w:t>A</w:t>
      </w:r>
      <w:r w:rsidR="00194A46" w:rsidRPr="008C5808">
        <w:rPr>
          <w:rFonts w:ascii="Arial" w:hAnsi="Arial" w:cs="Arial"/>
          <w:b/>
          <w:sz w:val="28"/>
        </w:rPr>
        <w:t>rbeidsovereenkomst</w:t>
      </w:r>
      <w:commentRangeEnd w:id="0"/>
      <w:r w:rsidRPr="008C5808">
        <w:rPr>
          <w:rStyle w:val="CommentReference"/>
          <w:rFonts w:ascii="Arial" w:hAnsi="Arial" w:cs="Arial"/>
        </w:rPr>
        <w:commentReference w:id="0"/>
      </w:r>
      <w:r w:rsidR="00194A46" w:rsidRPr="008C5808">
        <w:rPr>
          <w:rFonts w:ascii="Arial" w:hAnsi="Arial" w:cs="Arial"/>
          <w:b/>
          <w:sz w:val="28"/>
          <w:szCs w:val="28"/>
        </w:rPr>
        <w:t xml:space="preserve"> voor de tewerkstelling van een persoonlijk assistent </w:t>
      </w:r>
      <w:r w:rsidR="007552DE">
        <w:rPr>
          <w:rFonts w:ascii="Arial" w:hAnsi="Arial" w:cs="Arial"/>
          <w:b/>
          <w:sz w:val="28"/>
          <w:szCs w:val="28"/>
        </w:rPr>
        <w:t>– Bepaalde duur</w:t>
      </w:r>
    </w:p>
    <w:p w14:paraId="62873BF2" w14:textId="77777777" w:rsidR="00194A46" w:rsidRPr="008C5808" w:rsidRDefault="00194A46" w:rsidP="00194A46">
      <w:pPr>
        <w:rPr>
          <w:rFonts w:ascii="Arial" w:hAnsi="Arial" w:cs="Arial"/>
          <w:b/>
          <w:sz w:val="24"/>
          <w:szCs w:val="24"/>
        </w:rPr>
      </w:pPr>
    </w:p>
    <w:p w14:paraId="791397B1" w14:textId="77777777" w:rsidR="00194A46" w:rsidRPr="008C5808" w:rsidRDefault="00194A46" w:rsidP="00194A46">
      <w:pPr>
        <w:rPr>
          <w:rFonts w:ascii="Arial" w:hAnsi="Arial" w:cs="Arial"/>
          <w:b/>
        </w:rPr>
      </w:pPr>
      <w:r w:rsidRPr="008C5808">
        <w:rPr>
          <w:rFonts w:ascii="Arial" w:hAnsi="Arial" w:cs="Arial"/>
          <w:b/>
        </w:rPr>
        <w:t>Tussen de ondergetekenden:</w:t>
      </w:r>
    </w:p>
    <w:p w14:paraId="7FAF46E6" w14:textId="5A0F3E63"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De werkgever : ……………………………………</w:t>
      </w:r>
      <w:r w:rsidR="2660EB44" w:rsidRPr="008C5808">
        <w:rPr>
          <w:rFonts w:ascii="Arial" w:hAnsi="Arial" w:cs="Arial"/>
          <w:sz w:val="20"/>
          <w:szCs w:val="20"/>
        </w:rPr>
        <w:t>vader/moeder van</w:t>
      </w:r>
      <w:r w:rsidRPr="008C5808">
        <w:rPr>
          <w:rFonts w:ascii="Arial" w:hAnsi="Arial" w:cs="Arial"/>
          <w:sz w:val="20"/>
          <w:szCs w:val="20"/>
        </w:rPr>
        <w:t>……………………………………….</w:t>
      </w:r>
    </w:p>
    <w:p w14:paraId="023FF173"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Adres : …………………………………………………………………………………………</w:t>
      </w:r>
    </w:p>
    <w:p w14:paraId="2F499303" w14:textId="7637AFE8" w:rsidR="00194A46" w:rsidRPr="008C5808" w:rsidRDefault="00194A46" w:rsidP="6481CA2A">
      <w:pPr>
        <w:spacing w:line="240" w:lineRule="auto"/>
        <w:rPr>
          <w:rFonts w:ascii="Arial" w:hAnsi="Arial" w:cs="Arial"/>
          <w:sz w:val="20"/>
          <w:szCs w:val="20"/>
        </w:rPr>
      </w:pPr>
      <w:r w:rsidRPr="008C5808">
        <w:rPr>
          <w:rFonts w:ascii="Arial" w:hAnsi="Arial" w:cs="Arial"/>
          <w:sz w:val="20"/>
          <w:szCs w:val="20"/>
        </w:rPr>
        <w:t>Hierna de budgethouder genoemd,</w:t>
      </w:r>
    </w:p>
    <w:p w14:paraId="3499A8EA" w14:textId="77777777" w:rsidR="00194A46" w:rsidRPr="008C5808" w:rsidRDefault="00194A46" w:rsidP="0083230E">
      <w:pPr>
        <w:spacing w:before="240"/>
        <w:rPr>
          <w:rFonts w:ascii="Arial" w:hAnsi="Arial" w:cs="Arial"/>
          <w:b/>
          <w:sz w:val="20"/>
          <w:szCs w:val="20"/>
        </w:rPr>
      </w:pPr>
      <w:r w:rsidRPr="008C5808">
        <w:rPr>
          <w:rFonts w:ascii="Arial" w:hAnsi="Arial" w:cs="Arial"/>
          <w:b/>
          <w:sz w:val="20"/>
          <w:szCs w:val="20"/>
        </w:rPr>
        <w:t>en</w:t>
      </w:r>
    </w:p>
    <w:p w14:paraId="05F1F626"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De werknemer : ………………………………………………………………………</w:t>
      </w:r>
    </w:p>
    <w:p w14:paraId="2E7CBAD1"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Adres : ………………………………………………………………………………………….</w:t>
      </w:r>
    </w:p>
    <w:p w14:paraId="0217A17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Hierna de persoonlijk assistent genoemd,</w:t>
      </w:r>
    </w:p>
    <w:p w14:paraId="5F994AC2" w14:textId="77777777" w:rsidR="00194A46" w:rsidRPr="008C5808" w:rsidRDefault="00194A46" w:rsidP="00194A46">
      <w:pPr>
        <w:rPr>
          <w:rFonts w:ascii="Arial" w:hAnsi="Arial" w:cs="Arial"/>
        </w:rPr>
      </w:pPr>
    </w:p>
    <w:p w14:paraId="16D5E519" w14:textId="77777777" w:rsidR="00194A46" w:rsidRPr="008C5808" w:rsidRDefault="00194A46" w:rsidP="0083230E">
      <w:pPr>
        <w:spacing w:after="0"/>
        <w:rPr>
          <w:rFonts w:ascii="Arial" w:hAnsi="Arial" w:cs="Arial"/>
          <w:b/>
        </w:rPr>
      </w:pPr>
      <w:r w:rsidRPr="008C5808">
        <w:rPr>
          <w:rFonts w:ascii="Arial" w:hAnsi="Arial" w:cs="Arial"/>
          <w:b/>
        </w:rPr>
        <w:t>wordt het volgende overeengekomen :</w:t>
      </w:r>
    </w:p>
    <w:p w14:paraId="26C2BACA" w14:textId="77777777" w:rsidR="00194A46" w:rsidRPr="008C5808" w:rsidRDefault="00194A46" w:rsidP="00194A46">
      <w:pPr>
        <w:rPr>
          <w:rFonts w:ascii="Arial" w:hAnsi="Arial" w:cs="Arial"/>
          <w:b/>
          <w:sz w:val="20"/>
          <w:szCs w:val="20"/>
        </w:rPr>
      </w:pPr>
    </w:p>
    <w:p w14:paraId="17848E88"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1</w:t>
      </w:r>
    </w:p>
    <w:p w14:paraId="535CC542" w14:textId="015C1C2A"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De budgethouder werft de persoonlijk assistent aan in de hoedanigheid van </w:t>
      </w:r>
      <w:r w:rsidR="00EA308B">
        <w:rPr>
          <w:rFonts w:ascii="Arial" w:hAnsi="Arial" w:cs="Arial"/>
          <w:sz w:val="20"/>
          <w:szCs w:val="20"/>
        </w:rPr>
        <w:t>bediende</w:t>
      </w:r>
      <w:r w:rsidRPr="008C5808">
        <w:rPr>
          <w:rFonts w:ascii="Arial" w:hAnsi="Arial" w:cs="Arial"/>
          <w:sz w:val="20"/>
          <w:szCs w:val="20"/>
        </w:rPr>
        <w:t>.</w:t>
      </w:r>
    </w:p>
    <w:p w14:paraId="29084441" w14:textId="77777777" w:rsidR="0083230E" w:rsidRPr="008C5808" w:rsidRDefault="0083230E" w:rsidP="0083230E">
      <w:pPr>
        <w:spacing w:after="0" w:line="240" w:lineRule="auto"/>
        <w:rPr>
          <w:rFonts w:ascii="Arial" w:hAnsi="Arial" w:cs="Arial"/>
          <w:sz w:val="20"/>
          <w:szCs w:val="20"/>
        </w:rPr>
      </w:pPr>
    </w:p>
    <w:p w14:paraId="3D2F2BD5"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De persoonlijke assistent zal de volgende taken op zich nemen:</w:t>
      </w:r>
    </w:p>
    <w:p w14:paraId="55B1696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r w:rsidR="0083230E" w:rsidRPr="008C5808">
        <w:rPr>
          <w:rFonts w:ascii="Arial" w:hAnsi="Arial" w:cs="Arial"/>
          <w:sz w:val="20"/>
          <w:szCs w:val="20"/>
        </w:rPr>
        <w:t>…………………………………………………………………</w:t>
      </w:r>
    </w:p>
    <w:p w14:paraId="1224E118" w14:textId="77777777" w:rsidR="0083230E" w:rsidRPr="008C5808" w:rsidRDefault="0083230E" w:rsidP="0083230E">
      <w:pPr>
        <w:spacing w:after="0" w:line="240" w:lineRule="auto"/>
        <w:rPr>
          <w:rFonts w:ascii="Arial" w:hAnsi="Arial" w:cs="Arial"/>
          <w:sz w:val="20"/>
          <w:szCs w:val="20"/>
        </w:rPr>
      </w:pPr>
    </w:p>
    <w:p w14:paraId="2BDC1F4D" w14:textId="77777777" w:rsidR="0083230E" w:rsidRPr="008C5808" w:rsidRDefault="0083230E" w:rsidP="0083230E">
      <w:pPr>
        <w:spacing w:after="0" w:line="240" w:lineRule="auto"/>
        <w:rPr>
          <w:rFonts w:ascii="Arial" w:hAnsi="Arial" w:cs="Arial"/>
          <w:sz w:val="20"/>
          <w:szCs w:val="20"/>
        </w:rPr>
      </w:pPr>
    </w:p>
    <w:p w14:paraId="36A98EB0"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2</w:t>
      </w:r>
    </w:p>
    <w:p w14:paraId="48FB940F" w14:textId="0F642230" w:rsidR="005A14FD" w:rsidRPr="00C91E30" w:rsidRDefault="00194A46" w:rsidP="003107A2">
      <w:pPr>
        <w:spacing w:after="0" w:line="240" w:lineRule="auto"/>
      </w:pPr>
      <w:r w:rsidRPr="008C5808">
        <w:rPr>
          <w:rFonts w:ascii="Arial" w:hAnsi="Arial" w:cs="Arial"/>
          <w:sz w:val="20"/>
          <w:szCs w:val="20"/>
        </w:rPr>
        <w:t xml:space="preserve">Deze overeenkomst wordt gesloten voor een bepaalde duur </w:t>
      </w:r>
      <w:r w:rsidR="005A14FD" w:rsidRPr="00C91E30">
        <w:t xml:space="preserve">van </w:t>
      </w:r>
      <w:r w:rsidR="005A14FD" w:rsidRPr="00C91E30">
        <w:fldChar w:fldCharType="begin">
          <w:ffData>
            <w:name w:val="Texte6"/>
            <w:enabled/>
            <w:calcOnExit w:val="0"/>
            <w:textInput>
              <w:maxLength w:val="10"/>
            </w:textInput>
          </w:ffData>
        </w:fldChar>
      </w:r>
      <w:bookmarkStart w:id="1" w:name="Texte6"/>
      <w:r w:rsidR="005A14FD" w:rsidRPr="00C91E30">
        <w:instrText xml:space="preserve"> FORMTEXT </w:instrText>
      </w:r>
      <w:r w:rsidR="005A14FD" w:rsidRPr="00C91E30">
        <w:fldChar w:fldCharType="separate"/>
      </w:r>
      <w:r w:rsidR="005A14FD">
        <w:rPr>
          <w:noProof/>
        </w:rPr>
        <w:t> </w:t>
      </w:r>
      <w:r w:rsidR="005A14FD">
        <w:rPr>
          <w:noProof/>
        </w:rPr>
        <w:t> </w:t>
      </w:r>
      <w:r w:rsidR="005A14FD">
        <w:rPr>
          <w:noProof/>
        </w:rPr>
        <w:t> </w:t>
      </w:r>
      <w:r w:rsidR="005A14FD">
        <w:rPr>
          <w:noProof/>
        </w:rPr>
        <w:t> </w:t>
      </w:r>
      <w:r w:rsidR="005A14FD">
        <w:rPr>
          <w:noProof/>
        </w:rPr>
        <w:t> </w:t>
      </w:r>
      <w:r w:rsidR="005A14FD" w:rsidRPr="00C91E30">
        <w:fldChar w:fldCharType="end"/>
      </w:r>
      <w:bookmarkEnd w:id="1"/>
      <w:r w:rsidR="005A14FD" w:rsidRPr="00C91E30">
        <w:t xml:space="preserve"> </w:t>
      </w:r>
      <w:commentRangeStart w:id="2"/>
      <w:r w:rsidR="005A14FD" w:rsidRPr="00C91E30">
        <w:t>tot</w:t>
      </w:r>
      <w:commentRangeEnd w:id="2"/>
      <w:r w:rsidR="005A14FD" w:rsidRPr="00C91E30">
        <w:rPr>
          <w:rStyle w:val="CommentReference"/>
          <w:sz w:val="20"/>
        </w:rPr>
        <w:commentReference w:id="2"/>
      </w:r>
      <w:r w:rsidR="005A14FD" w:rsidRPr="00C91E30">
        <w:t xml:space="preserve"> en met </w:t>
      </w:r>
      <w:r w:rsidR="005A14FD" w:rsidRPr="00C91E30">
        <w:fldChar w:fldCharType="begin">
          <w:ffData>
            <w:name w:val="Texte7"/>
            <w:enabled/>
            <w:calcOnExit w:val="0"/>
            <w:textInput>
              <w:maxLength w:val="10"/>
            </w:textInput>
          </w:ffData>
        </w:fldChar>
      </w:r>
      <w:bookmarkStart w:id="3" w:name="Texte7"/>
      <w:r w:rsidR="005A14FD" w:rsidRPr="00C91E30">
        <w:instrText xml:space="preserve"> FORMTEXT </w:instrText>
      </w:r>
      <w:r w:rsidR="005A14FD" w:rsidRPr="00C91E30">
        <w:fldChar w:fldCharType="separate"/>
      </w:r>
      <w:r w:rsidR="005A14FD">
        <w:rPr>
          <w:noProof/>
        </w:rPr>
        <w:t> </w:t>
      </w:r>
      <w:r w:rsidR="005A14FD">
        <w:rPr>
          <w:noProof/>
        </w:rPr>
        <w:t> </w:t>
      </w:r>
      <w:r w:rsidR="005A14FD">
        <w:rPr>
          <w:noProof/>
        </w:rPr>
        <w:t> </w:t>
      </w:r>
      <w:r w:rsidR="005A14FD">
        <w:rPr>
          <w:noProof/>
        </w:rPr>
        <w:t> </w:t>
      </w:r>
      <w:r w:rsidR="005A14FD">
        <w:rPr>
          <w:noProof/>
        </w:rPr>
        <w:t> </w:t>
      </w:r>
      <w:r w:rsidR="005A14FD" w:rsidRPr="00C91E30">
        <w:fldChar w:fldCharType="end"/>
      </w:r>
      <w:bookmarkEnd w:id="3"/>
      <w:r w:rsidR="003107A2">
        <w:t>.</w:t>
      </w:r>
    </w:p>
    <w:p w14:paraId="51CEE564" w14:textId="77777777" w:rsidR="00194A46" w:rsidRPr="008C5808" w:rsidRDefault="00194A46" w:rsidP="0083230E">
      <w:pPr>
        <w:spacing w:after="0" w:line="240" w:lineRule="auto"/>
        <w:jc w:val="both"/>
        <w:rPr>
          <w:rFonts w:ascii="Arial" w:hAnsi="Arial" w:cs="Arial"/>
          <w:sz w:val="20"/>
          <w:szCs w:val="20"/>
        </w:rPr>
      </w:pPr>
    </w:p>
    <w:p w14:paraId="09431C60" w14:textId="77777777" w:rsidR="0083230E" w:rsidRPr="008C5808" w:rsidRDefault="0083230E" w:rsidP="0083230E">
      <w:pPr>
        <w:spacing w:after="0" w:line="240" w:lineRule="auto"/>
        <w:jc w:val="both"/>
        <w:rPr>
          <w:rFonts w:ascii="Arial" w:hAnsi="Arial" w:cs="Arial"/>
          <w:sz w:val="20"/>
          <w:szCs w:val="20"/>
        </w:rPr>
      </w:pPr>
    </w:p>
    <w:p w14:paraId="6EA449B1" w14:textId="77777777"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Artikel 3</w:t>
      </w:r>
    </w:p>
    <w:p w14:paraId="2FABFBB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De plaats waar de persoonlijk assistent de in artikel 1 opgesomde taken zal uitvoeren, is gelegen op het volgende adres:</w:t>
      </w:r>
    </w:p>
    <w:p w14:paraId="73E3A0D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p>
    <w:p w14:paraId="7E9D8B3A" w14:textId="77777777" w:rsidR="0083230E" w:rsidRPr="008C5808" w:rsidRDefault="0083230E" w:rsidP="0083230E">
      <w:pPr>
        <w:spacing w:after="0" w:line="240" w:lineRule="auto"/>
        <w:rPr>
          <w:rFonts w:ascii="Arial" w:hAnsi="Arial" w:cs="Arial"/>
          <w:sz w:val="20"/>
          <w:szCs w:val="20"/>
        </w:rPr>
      </w:pPr>
    </w:p>
    <w:p w14:paraId="1B09E5E7" w14:textId="77777777" w:rsidR="00194A46" w:rsidRPr="008C5808" w:rsidRDefault="00194A46" w:rsidP="0083230E">
      <w:pPr>
        <w:spacing w:after="0" w:line="240" w:lineRule="auto"/>
        <w:jc w:val="both"/>
        <w:rPr>
          <w:rFonts w:ascii="Arial" w:hAnsi="Arial" w:cs="Arial"/>
          <w:sz w:val="20"/>
          <w:szCs w:val="20"/>
        </w:rPr>
      </w:pPr>
    </w:p>
    <w:p w14:paraId="65C5816B"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4</w:t>
      </w:r>
    </w:p>
    <w:p w14:paraId="6502D00B"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De wekelijkse arbeidsduur van de persoonlijk assistent zal ………………. uur bedragen, verdeeld volgens het hiernavolgende uurrooster:</w:t>
      </w:r>
    </w:p>
    <w:p w14:paraId="37F41E99" w14:textId="77777777" w:rsidR="0083230E" w:rsidRPr="008C5808" w:rsidRDefault="0083230E" w:rsidP="0083230E">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17"/>
        <w:gridCol w:w="1217"/>
        <w:gridCol w:w="1217"/>
        <w:gridCol w:w="1218"/>
        <w:gridCol w:w="1218"/>
        <w:gridCol w:w="1218"/>
      </w:tblGrid>
      <w:tr w:rsidR="00194A46" w:rsidRPr="008C5808" w14:paraId="36C8202F" w14:textId="77777777" w:rsidTr="00194A46">
        <w:tc>
          <w:tcPr>
            <w:tcW w:w="1305" w:type="dxa"/>
          </w:tcPr>
          <w:p w14:paraId="2B469CF0" w14:textId="77777777" w:rsidR="00194A46" w:rsidRPr="008C5808" w:rsidRDefault="00194A46" w:rsidP="0083230E">
            <w:pPr>
              <w:spacing w:after="0" w:line="240" w:lineRule="auto"/>
              <w:rPr>
                <w:rFonts w:ascii="Arial" w:hAnsi="Arial" w:cs="Arial"/>
                <w:sz w:val="20"/>
                <w:szCs w:val="20"/>
              </w:rPr>
            </w:pPr>
          </w:p>
        </w:tc>
        <w:tc>
          <w:tcPr>
            <w:tcW w:w="1217" w:type="dxa"/>
          </w:tcPr>
          <w:p w14:paraId="4EFF765B" w14:textId="77777777" w:rsidR="00194A46" w:rsidRPr="008C5808" w:rsidRDefault="00194A46" w:rsidP="0083230E">
            <w:pPr>
              <w:spacing w:after="0" w:line="240" w:lineRule="auto"/>
              <w:rPr>
                <w:rFonts w:ascii="Arial" w:hAnsi="Arial" w:cs="Arial"/>
                <w:sz w:val="20"/>
                <w:szCs w:val="20"/>
              </w:rPr>
            </w:pPr>
          </w:p>
        </w:tc>
        <w:tc>
          <w:tcPr>
            <w:tcW w:w="1217" w:type="dxa"/>
          </w:tcPr>
          <w:p w14:paraId="396C72BA" w14:textId="77777777" w:rsidR="00194A46" w:rsidRPr="008C5808" w:rsidRDefault="00194A46" w:rsidP="0083230E">
            <w:pPr>
              <w:spacing w:after="0" w:line="240" w:lineRule="auto"/>
              <w:rPr>
                <w:rFonts w:ascii="Arial" w:hAnsi="Arial" w:cs="Arial"/>
                <w:sz w:val="20"/>
                <w:szCs w:val="20"/>
              </w:rPr>
            </w:pPr>
          </w:p>
        </w:tc>
        <w:tc>
          <w:tcPr>
            <w:tcW w:w="1217" w:type="dxa"/>
          </w:tcPr>
          <w:p w14:paraId="107A121B"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Pauze</w:t>
            </w:r>
          </w:p>
        </w:tc>
        <w:tc>
          <w:tcPr>
            <w:tcW w:w="1218" w:type="dxa"/>
          </w:tcPr>
          <w:p w14:paraId="361542B1"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Pauze</w:t>
            </w:r>
          </w:p>
        </w:tc>
        <w:tc>
          <w:tcPr>
            <w:tcW w:w="1218" w:type="dxa"/>
          </w:tcPr>
          <w:p w14:paraId="68AC5292" w14:textId="77777777" w:rsidR="00194A46" w:rsidRPr="008C5808" w:rsidRDefault="00194A46" w:rsidP="0083230E">
            <w:pPr>
              <w:spacing w:after="0" w:line="240" w:lineRule="auto"/>
              <w:rPr>
                <w:rFonts w:ascii="Arial" w:hAnsi="Arial" w:cs="Arial"/>
                <w:sz w:val="20"/>
                <w:szCs w:val="20"/>
              </w:rPr>
            </w:pPr>
          </w:p>
        </w:tc>
        <w:tc>
          <w:tcPr>
            <w:tcW w:w="1218" w:type="dxa"/>
          </w:tcPr>
          <w:p w14:paraId="35E895D0" w14:textId="77777777" w:rsidR="00194A46" w:rsidRPr="008C5808" w:rsidRDefault="00194A46" w:rsidP="0083230E">
            <w:pPr>
              <w:spacing w:after="0" w:line="240" w:lineRule="auto"/>
              <w:rPr>
                <w:rFonts w:ascii="Arial" w:hAnsi="Arial" w:cs="Arial"/>
                <w:sz w:val="20"/>
                <w:szCs w:val="20"/>
              </w:rPr>
            </w:pPr>
          </w:p>
        </w:tc>
      </w:tr>
      <w:tr w:rsidR="00194A46" w:rsidRPr="008C5808" w14:paraId="2F0251FC" w14:textId="77777777" w:rsidTr="00194A46">
        <w:tc>
          <w:tcPr>
            <w:tcW w:w="1305" w:type="dxa"/>
          </w:tcPr>
          <w:p w14:paraId="368779D3" w14:textId="77777777" w:rsidR="00194A46" w:rsidRPr="008C5808" w:rsidRDefault="00194A46" w:rsidP="0083230E">
            <w:pPr>
              <w:spacing w:after="0" w:line="240" w:lineRule="auto"/>
              <w:rPr>
                <w:rFonts w:ascii="Arial" w:hAnsi="Arial" w:cs="Arial"/>
                <w:sz w:val="20"/>
                <w:szCs w:val="20"/>
              </w:rPr>
            </w:pPr>
          </w:p>
        </w:tc>
        <w:tc>
          <w:tcPr>
            <w:tcW w:w="1217" w:type="dxa"/>
          </w:tcPr>
          <w:p w14:paraId="065969D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Van </w:t>
            </w:r>
          </w:p>
        </w:tc>
        <w:tc>
          <w:tcPr>
            <w:tcW w:w="1217" w:type="dxa"/>
          </w:tcPr>
          <w:p w14:paraId="2F3D72C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c>
          <w:tcPr>
            <w:tcW w:w="1217" w:type="dxa"/>
          </w:tcPr>
          <w:p w14:paraId="6369462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van </w:t>
            </w:r>
          </w:p>
        </w:tc>
        <w:tc>
          <w:tcPr>
            <w:tcW w:w="1218" w:type="dxa"/>
          </w:tcPr>
          <w:p w14:paraId="58B57520"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c>
          <w:tcPr>
            <w:tcW w:w="1218" w:type="dxa"/>
          </w:tcPr>
          <w:p w14:paraId="445B2B7C"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van</w:t>
            </w:r>
          </w:p>
        </w:tc>
        <w:tc>
          <w:tcPr>
            <w:tcW w:w="1218" w:type="dxa"/>
          </w:tcPr>
          <w:p w14:paraId="78A00C3C"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r>
      <w:tr w:rsidR="00194A46" w:rsidRPr="008C5808" w14:paraId="03E7BC1A" w14:textId="77777777" w:rsidTr="00194A46">
        <w:tc>
          <w:tcPr>
            <w:tcW w:w="1305" w:type="dxa"/>
          </w:tcPr>
          <w:p w14:paraId="070FF18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lastRenderedPageBreak/>
              <w:t>Maandag</w:t>
            </w:r>
          </w:p>
        </w:tc>
        <w:tc>
          <w:tcPr>
            <w:tcW w:w="1217" w:type="dxa"/>
          </w:tcPr>
          <w:p w14:paraId="09B0F494" w14:textId="77777777" w:rsidR="00194A46" w:rsidRPr="008C5808" w:rsidRDefault="00194A46" w:rsidP="0083230E">
            <w:pPr>
              <w:spacing w:after="0" w:line="240" w:lineRule="auto"/>
              <w:rPr>
                <w:rFonts w:ascii="Arial" w:hAnsi="Arial" w:cs="Arial"/>
                <w:sz w:val="20"/>
                <w:szCs w:val="20"/>
              </w:rPr>
            </w:pPr>
          </w:p>
        </w:tc>
        <w:tc>
          <w:tcPr>
            <w:tcW w:w="1217" w:type="dxa"/>
          </w:tcPr>
          <w:p w14:paraId="64A377E7" w14:textId="77777777" w:rsidR="00194A46" w:rsidRPr="008C5808" w:rsidRDefault="00194A46" w:rsidP="0083230E">
            <w:pPr>
              <w:spacing w:after="0" w:line="240" w:lineRule="auto"/>
              <w:rPr>
                <w:rFonts w:ascii="Arial" w:hAnsi="Arial" w:cs="Arial"/>
                <w:sz w:val="20"/>
                <w:szCs w:val="20"/>
              </w:rPr>
            </w:pPr>
          </w:p>
        </w:tc>
        <w:tc>
          <w:tcPr>
            <w:tcW w:w="1217" w:type="dxa"/>
          </w:tcPr>
          <w:p w14:paraId="6E3BC436" w14:textId="77777777" w:rsidR="00194A46" w:rsidRPr="008C5808" w:rsidRDefault="00194A46" w:rsidP="0083230E">
            <w:pPr>
              <w:spacing w:after="0" w:line="240" w:lineRule="auto"/>
              <w:rPr>
                <w:rFonts w:ascii="Arial" w:hAnsi="Arial" w:cs="Arial"/>
                <w:sz w:val="20"/>
                <w:szCs w:val="20"/>
              </w:rPr>
            </w:pPr>
          </w:p>
        </w:tc>
        <w:tc>
          <w:tcPr>
            <w:tcW w:w="1218" w:type="dxa"/>
          </w:tcPr>
          <w:p w14:paraId="05E35005" w14:textId="77777777" w:rsidR="00194A46" w:rsidRPr="008C5808" w:rsidRDefault="00194A46" w:rsidP="0083230E">
            <w:pPr>
              <w:spacing w:after="0" w:line="240" w:lineRule="auto"/>
              <w:rPr>
                <w:rFonts w:ascii="Arial" w:hAnsi="Arial" w:cs="Arial"/>
                <w:sz w:val="20"/>
                <w:szCs w:val="20"/>
              </w:rPr>
            </w:pPr>
          </w:p>
        </w:tc>
        <w:tc>
          <w:tcPr>
            <w:tcW w:w="1218" w:type="dxa"/>
          </w:tcPr>
          <w:p w14:paraId="7C8181CA" w14:textId="77777777" w:rsidR="00194A46" w:rsidRPr="008C5808" w:rsidRDefault="00194A46" w:rsidP="0083230E">
            <w:pPr>
              <w:spacing w:after="0" w:line="240" w:lineRule="auto"/>
              <w:rPr>
                <w:rFonts w:ascii="Arial" w:hAnsi="Arial" w:cs="Arial"/>
                <w:sz w:val="20"/>
                <w:szCs w:val="20"/>
              </w:rPr>
            </w:pPr>
          </w:p>
        </w:tc>
        <w:tc>
          <w:tcPr>
            <w:tcW w:w="1218" w:type="dxa"/>
          </w:tcPr>
          <w:p w14:paraId="0F5D2882" w14:textId="77777777" w:rsidR="00194A46" w:rsidRPr="008C5808" w:rsidRDefault="00194A46" w:rsidP="0083230E">
            <w:pPr>
              <w:spacing w:after="0" w:line="240" w:lineRule="auto"/>
              <w:rPr>
                <w:rFonts w:ascii="Arial" w:hAnsi="Arial" w:cs="Arial"/>
                <w:sz w:val="20"/>
                <w:szCs w:val="20"/>
              </w:rPr>
            </w:pPr>
          </w:p>
        </w:tc>
      </w:tr>
      <w:tr w:rsidR="00194A46" w:rsidRPr="008C5808" w14:paraId="464DD9DE" w14:textId="77777777" w:rsidTr="00194A46">
        <w:tc>
          <w:tcPr>
            <w:tcW w:w="1305" w:type="dxa"/>
          </w:tcPr>
          <w:p w14:paraId="6C27DFC0"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Dinsdag</w:t>
            </w:r>
          </w:p>
        </w:tc>
        <w:tc>
          <w:tcPr>
            <w:tcW w:w="1217" w:type="dxa"/>
          </w:tcPr>
          <w:p w14:paraId="50BFAC54" w14:textId="77777777" w:rsidR="00194A46" w:rsidRPr="008C5808" w:rsidRDefault="00194A46" w:rsidP="0083230E">
            <w:pPr>
              <w:spacing w:after="0" w:line="240" w:lineRule="auto"/>
              <w:rPr>
                <w:rFonts w:ascii="Arial" w:hAnsi="Arial" w:cs="Arial"/>
                <w:sz w:val="20"/>
                <w:szCs w:val="20"/>
              </w:rPr>
            </w:pPr>
          </w:p>
        </w:tc>
        <w:tc>
          <w:tcPr>
            <w:tcW w:w="1217" w:type="dxa"/>
          </w:tcPr>
          <w:p w14:paraId="6442FBCA" w14:textId="77777777" w:rsidR="00194A46" w:rsidRPr="008C5808" w:rsidRDefault="00194A46" w:rsidP="0083230E">
            <w:pPr>
              <w:spacing w:after="0" w:line="240" w:lineRule="auto"/>
              <w:rPr>
                <w:rFonts w:ascii="Arial" w:hAnsi="Arial" w:cs="Arial"/>
                <w:sz w:val="20"/>
                <w:szCs w:val="20"/>
              </w:rPr>
            </w:pPr>
          </w:p>
        </w:tc>
        <w:tc>
          <w:tcPr>
            <w:tcW w:w="1217" w:type="dxa"/>
          </w:tcPr>
          <w:p w14:paraId="78C25616" w14:textId="77777777" w:rsidR="00194A46" w:rsidRPr="008C5808" w:rsidRDefault="00194A46" w:rsidP="0083230E">
            <w:pPr>
              <w:spacing w:after="0" w:line="240" w:lineRule="auto"/>
              <w:rPr>
                <w:rFonts w:ascii="Arial" w:hAnsi="Arial" w:cs="Arial"/>
                <w:sz w:val="20"/>
                <w:szCs w:val="20"/>
              </w:rPr>
            </w:pPr>
          </w:p>
        </w:tc>
        <w:tc>
          <w:tcPr>
            <w:tcW w:w="1218" w:type="dxa"/>
          </w:tcPr>
          <w:p w14:paraId="526D84CD" w14:textId="77777777" w:rsidR="00194A46" w:rsidRPr="008C5808" w:rsidRDefault="00194A46" w:rsidP="0083230E">
            <w:pPr>
              <w:spacing w:after="0" w:line="240" w:lineRule="auto"/>
              <w:rPr>
                <w:rFonts w:ascii="Arial" w:hAnsi="Arial" w:cs="Arial"/>
                <w:sz w:val="20"/>
                <w:szCs w:val="20"/>
              </w:rPr>
            </w:pPr>
          </w:p>
        </w:tc>
        <w:tc>
          <w:tcPr>
            <w:tcW w:w="1218" w:type="dxa"/>
          </w:tcPr>
          <w:p w14:paraId="4E8C7B39" w14:textId="77777777" w:rsidR="00194A46" w:rsidRPr="008C5808" w:rsidRDefault="00194A46" w:rsidP="0083230E">
            <w:pPr>
              <w:spacing w:after="0" w:line="240" w:lineRule="auto"/>
              <w:rPr>
                <w:rFonts w:ascii="Arial" w:hAnsi="Arial" w:cs="Arial"/>
                <w:sz w:val="20"/>
                <w:szCs w:val="20"/>
              </w:rPr>
            </w:pPr>
          </w:p>
        </w:tc>
        <w:tc>
          <w:tcPr>
            <w:tcW w:w="1218" w:type="dxa"/>
          </w:tcPr>
          <w:p w14:paraId="7E600FDF" w14:textId="77777777" w:rsidR="00194A46" w:rsidRPr="008C5808" w:rsidRDefault="00194A46" w:rsidP="0083230E">
            <w:pPr>
              <w:spacing w:after="0" w:line="240" w:lineRule="auto"/>
              <w:rPr>
                <w:rFonts w:ascii="Arial" w:hAnsi="Arial" w:cs="Arial"/>
                <w:sz w:val="20"/>
                <w:szCs w:val="20"/>
              </w:rPr>
            </w:pPr>
          </w:p>
        </w:tc>
      </w:tr>
      <w:tr w:rsidR="00194A46" w:rsidRPr="008C5808" w14:paraId="0F3D2A26" w14:textId="77777777" w:rsidTr="00194A46">
        <w:tc>
          <w:tcPr>
            <w:tcW w:w="1305" w:type="dxa"/>
          </w:tcPr>
          <w:p w14:paraId="33ABFD3B"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Woensdag</w:t>
            </w:r>
          </w:p>
        </w:tc>
        <w:tc>
          <w:tcPr>
            <w:tcW w:w="1217" w:type="dxa"/>
          </w:tcPr>
          <w:p w14:paraId="681E8344" w14:textId="77777777" w:rsidR="00194A46" w:rsidRPr="008C5808" w:rsidRDefault="00194A46" w:rsidP="0083230E">
            <w:pPr>
              <w:spacing w:after="0" w:line="240" w:lineRule="auto"/>
              <w:rPr>
                <w:rFonts w:ascii="Arial" w:hAnsi="Arial" w:cs="Arial"/>
                <w:sz w:val="20"/>
                <w:szCs w:val="20"/>
              </w:rPr>
            </w:pPr>
          </w:p>
        </w:tc>
        <w:tc>
          <w:tcPr>
            <w:tcW w:w="1217" w:type="dxa"/>
          </w:tcPr>
          <w:p w14:paraId="759EC8CD" w14:textId="77777777" w:rsidR="00194A46" w:rsidRPr="008C5808" w:rsidRDefault="00194A46" w:rsidP="0083230E">
            <w:pPr>
              <w:spacing w:after="0" w:line="240" w:lineRule="auto"/>
              <w:rPr>
                <w:rFonts w:ascii="Arial" w:hAnsi="Arial" w:cs="Arial"/>
                <w:sz w:val="20"/>
                <w:szCs w:val="20"/>
              </w:rPr>
            </w:pPr>
          </w:p>
        </w:tc>
        <w:tc>
          <w:tcPr>
            <w:tcW w:w="1217" w:type="dxa"/>
          </w:tcPr>
          <w:p w14:paraId="678A5F66" w14:textId="77777777" w:rsidR="00194A46" w:rsidRPr="008C5808" w:rsidRDefault="00194A46" w:rsidP="0083230E">
            <w:pPr>
              <w:spacing w:after="0" w:line="240" w:lineRule="auto"/>
              <w:rPr>
                <w:rFonts w:ascii="Arial" w:hAnsi="Arial" w:cs="Arial"/>
                <w:sz w:val="20"/>
                <w:szCs w:val="20"/>
              </w:rPr>
            </w:pPr>
          </w:p>
        </w:tc>
        <w:tc>
          <w:tcPr>
            <w:tcW w:w="1218" w:type="dxa"/>
          </w:tcPr>
          <w:p w14:paraId="427AC0DE" w14:textId="77777777" w:rsidR="00194A46" w:rsidRPr="008C5808" w:rsidRDefault="00194A46" w:rsidP="0083230E">
            <w:pPr>
              <w:spacing w:after="0" w:line="240" w:lineRule="auto"/>
              <w:rPr>
                <w:rFonts w:ascii="Arial" w:hAnsi="Arial" w:cs="Arial"/>
                <w:sz w:val="20"/>
                <w:szCs w:val="20"/>
              </w:rPr>
            </w:pPr>
          </w:p>
        </w:tc>
        <w:tc>
          <w:tcPr>
            <w:tcW w:w="1218" w:type="dxa"/>
          </w:tcPr>
          <w:p w14:paraId="7A45E54D" w14:textId="77777777" w:rsidR="00194A46" w:rsidRPr="008C5808" w:rsidRDefault="00194A46" w:rsidP="0083230E">
            <w:pPr>
              <w:spacing w:after="0" w:line="240" w:lineRule="auto"/>
              <w:rPr>
                <w:rFonts w:ascii="Arial" w:hAnsi="Arial" w:cs="Arial"/>
                <w:sz w:val="20"/>
                <w:szCs w:val="20"/>
              </w:rPr>
            </w:pPr>
          </w:p>
        </w:tc>
        <w:tc>
          <w:tcPr>
            <w:tcW w:w="1218" w:type="dxa"/>
          </w:tcPr>
          <w:p w14:paraId="667AC750" w14:textId="77777777" w:rsidR="00194A46" w:rsidRPr="008C5808" w:rsidRDefault="00194A46" w:rsidP="0083230E">
            <w:pPr>
              <w:spacing w:after="0" w:line="240" w:lineRule="auto"/>
              <w:rPr>
                <w:rFonts w:ascii="Arial" w:hAnsi="Arial" w:cs="Arial"/>
                <w:sz w:val="20"/>
                <w:szCs w:val="20"/>
              </w:rPr>
            </w:pPr>
          </w:p>
        </w:tc>
      </w:tr>
      <w:tr w:rsidR="00194A46" w:rsidRPr="008C5808" w14:paraId="5251BC76" w14:textId="77777777" w:rsidTr="00194A46">
        <w:tc>
          <w:tcPr>
            <w:tcW w:w="1305" w:type="dxa"/>
          </w:tcPr>
          <w:p w14:paraId="38869E5D"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Donderdag</w:t>
            </w:r>
          </w:p>
        </w:tc>
        <w:tc>
          <w:tcPr>
            <w:tcW w:w="1217" w:type="dxa"/>
          </w:tcPr>
          <w:p w14:paraId="1F763638" w14:textId="77777777" w:rsidR="00194A46" w:rsidRPr="008C5808" w:rsidRDefault="00194A46" w:rsidP="0083230E">
            <w:pPr>
              <w:spacing w:after="0" w:line="240" w:lineRule="auto"/>
              <w:rPr>
                <w:rFonts w:ascii="Arial" w:hAnsi="Arial" w:cs="Arial"/>
                <w:sz w:val="20"/>
                <w:szCs w:val="20"/>
              </w:rPr>
            </w:pPr>
          </w:p>
        </w:tc>
        <w:tc>
          <w:tcPr>
            <w:tcW w:w="1217" w:type="dxa"/>
          </w:tcPr>
          <w:p w14:paraId="150AD36B" w14:textId="77777777" w:rsidR="00194A46" w:rsidRPr="008C5808" w:rsidRDefault="00194A46" w:rsidP="0083230E">
            <w:pPr>
              <w:spacing w:after="0" w:line="240" w:lineRule="auto"/>
              <w:rPr>
                <w:rFonts w:ascii="Arial" w:hAnsi="Arial" w:cs="Arial"/>
                <w:sz w:val="20"/>
                <w:szCs w:val="20"/>
              </w:rPr>
            </w:pPr>
          </w:p>
        </w:tc>
        <w:tc>
          <w:tcPr>
            <w:tcW w:w="1217" w:type="dxa"/>
          </w:tcPr>
          <w:p w14:paraId="5B5D77E0" w14:textId="77777777" w:rsidR="00194A46" w:rsidRPr="008C5808" w:rsidRDefault="00194A46" w:rsidP="0083230E">
            <w:pPr>
              <w:spacing w:after="0" w:line="240" w:lineRule="auto"/>
              <w:rPr>
                <w:rFonts w:ascii="Arial" w:hAnsi="Arial" w:cs="Arial"/>
                <w:sz w:val="20"/>
                <w:szCs w:val="20"/>
              </w:rPr>
            </w:pPr>
          </w:p>
        </w:tc>
        <w:tc>
          <w:tcPr>
            <w:tcW w:w="1218" w:type="dxa"/>
          </w:tcPr>
          <w:p w14:paraId="2BCCBB92" w14:textId="77777777" w:rsidR="00194A46" w:rsidRPr="008C5808" w:rsidRDefault="00194A46" w:rsidP="0083230E">
            <w:pPr>
              <w:spacing w:after="0" w:line="240" w:lineRule="auto"/>
              <w:rPr>
                <w:rFonts w:ascii="Arial" w:hAnsi="Arial" w:cs="Arial"/>
                <w:sz w:val="20"/>
                <w:szCs w:val="20"/>
              </w:rPr>
            </w:pPr>
          </w:p>
        </w:tc>
        <w:tc>
          <w:tcPr>
            <w:tcW w:w="1218" w:type="dxa"/>
          </w:tcPr>
          <w:p w14:paraId="684498CB" w14:textId="77777777" w:rsidR="00194A46" w:rsidRPr="008C5808" w:rsidRDefault="00194A46" w:rsidP="0083230E">
            <w:pPr>
              <w:spacing w:after="0" w:line="240" w:lineRule="auto"/>
              <w:rPr>
                <w:rFonts w:ascii="Arial" w:hAnsi="Arial" w:cs="Arial"/>
                <w:sz w:val="20"/>
                <w:szCs w:val="20"/>
              </w:rPr>
            </w:pPr>
          </w:p>
        </w:tc>
        <w:tc>
          <w:tcPr>
            <w:tcW w:w="1218" w:type="dxa"/>
          </w:tcPr>
          <w:p w14:paraId="2AA68BE6" w14:textId="77777777" w:rsidR="00194A46" w:rsidRPr="008C5808" w:rsidRDefault="00194A46" w:rsidP="0083230E">
            <w:pPr>
              <w:spacing w:after="0" w:line="240" w:lineRule="auto"/>
              <w:rPr>
                <w:rFonts w:ascii="Arial" w:hAnsi="Arial" w:cs="Arial"/>
                <w:sz w:val="20"/>
                <w:szCs w:val="20"/>
              </w:rPr>
            </w:pPr>
          </w:p>
        </w:tc>
      </w:tr>
      <w:tr w:rsidR="00194A46" w:rsidRPr="008C5808" w14:paraId="1C3695ED" w14:textId="77777777" w:rsidTr="00194A46">
        <w:tc>
          <w:tcPr>
            <w:tcW w:w="1305" w:type="dxa"/>
          </w:tcPr>
          <w:p w14:paraId="24B7E6C4"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Vrijdag</w:t>
            </w:r>
          </w:p>
        </w:tc>
        <w:tc>
          <w:tcPr>
            <w:tcW w:w="1217" w:type="dxa"/>
          </w:tcPr>
          <w:p w14:paraId="3E1CB642" w14:textId="77777777" w:rsidR="00194A46" w:rsidRPr="008C5808" w:rsidRDefault="00194A46" w:rsidP="0083230E">
            <w:pPr>
              <w:spacing w:after="0" w:line="240" w:lineRule="auto"/>
              <w:rPr>
                <w:rFonts w:ascii="Arial" w:hAnsi="Arial" w:cs="Arial"/>
                <w:sz w:val="20"/>
                <w:szCs w:val="20"/>
              </w:rPr>
            </w:pPr>
          </w:p>
        </w:tc>
        <w:tc>
          <w:tcPr>
            <w:tcW w:w="1217" w:type="dxa"/>
          </w:tcPr>
          <w:p w14:paraId="6E88DFA2" w14:textId="77777777" w:rsidR="00194A46" w:rsidRPr="008C5808" w:rsidRDefault="00194A46" w:rsidP="0083230E">
            <w:pPr>
              <w:spacing w:after="0" w:line="240" w:lineRule="auto"/>
              <w:rPr>
                <w:rFonts w:ascii="Arial" w:hAnsi="Arial" w:cs="Arial"/>
                <w:sz w:val="20"/>
                <w:szCs w:val="20"/>
              </w:rPr>
            </w:pPr>
          </w:p>
        </w:tc>
        <w:tc>
          <w:tcPr>
            <w:tcW w:w="1217" w:type="dxa"/>
          </w:tcPr>
          <w:p w14:paraId="13F84C01" w14:textId="77777777" w:rsidR="00194A46" w:rsidRPr="008C5808" w:rsidRDefault="00194A46" w:rsidP="0083230E">
            <w:pPr>
              <w:spacing w:after="0" w:line="240" w:lineRule="auto"/>
              <w:rPr>
                <w:rFonts w:ascii="Arial" w:hAnsi="Arial" w:cs="Arial"/>
                <w:sz w:val="20"/>
                <w:szCs w:val="20"/>
              </w:rPr>
            </w:pPr>
          </w:p>
        </w:tc>
        <w:tc>
          <w:tcPr>
            <w:tcW w:w="1218" w:type="dxa"/>
          </w:tcPr>
          <w:p w14:paraId="37888979" w14:textId="77777777" w:rsidR="00194A46" w:rsidRPr="008C5808" w:rsidRDefault="00194A46" w:rsidP="0083230E">
            <w:pPr>
              <w:spacing w:after="0" w:line="240" w:lineRule="auto"/>
              <w:rPr>
                <w:rFonts w:ascii="Arial" w:hAnsi="Arial" w:cs="Arial"/>
                <w:sz w:val="20"/>
                <w:szCs w:val="20"/>
              </w:rPr>
            </w:pPr>
          </w:p>
        </w:tc>
        <w:tc>
          <w:tcPr>
            <w:tcW w:w="1218" w:type="dxa"/>
          </w:tcPr>
          <w:p w14:paraId="0C0EA8E6" w14:textId="77777777" w:rsidR="00194A46" w:rsidRPr="008C5808" w:rsidRDefault="00194A46" w:rsidP="0083230E">
            <w:pPr>
              <w:spacing w:after="0" w:line="240" w:lineRule="auto"/>
              <w:rPr>
                <w:rFonts w:ascii="Arial" w:hAnsi="Arial" w:cs="Arial"/>
                <w:sz w:val="20"/>
                <w:szCs w:val="20"/>
              </w:rPr>
            </w:pPr>
          </w:p>
        </w:tc>
        <w:tc>
          <w:tcPr>
            <w:tcW w:w="1218" w:type="dxa"/>
          </w:tcPr>
          <w:p w14:paraId="29722D0A" w14:textId="77777777" w:rsidR="00194A46" w:rsidRPr="008C5808" w:rsidRDefault="00194A46" w:rsidP="0083230E">
            <w:pPr>
              <w:spacing w:after="0" w:line="240" w:lineRule="auto"/>
              <w:rPr>
                <w:rFonts w:ascii="Arial" w:hAnsi="Arial" w:cs="Arial"/>
                <w:sz w:val="20"/>
                <w:szCs w:val="20"/>
              </w:rPr>
            </w:pPr>
          </w:p>
        </w:tc>
      </w:tr>
      <w:tr w:rsidR="00194A46" w:rsidRPr="008C5808" w14:paraId="4A7479B2" w14:textId="77777777" w:rsidTr="00194A46">
        <w:tc>
          <w:tcPr>
            <w:tcW w:w="1305" w:type="dxa"/>
          </w:tcPr>
          <w:p w14:paraId="75226EE6"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Zaterdag</w:t>
            </w:r>
          </w:p>
        </w:tc>
        <w:tc>
          <w:tcPr>
            <w:tcW w:w="1217" w:type="dxa"/>
          </w:tcPr>
          <w:p w14:paraId="45056A89" w14:textId="77777777" w:rsidR="00194A46" w:rsidRPr="008C5808" w:rsidRDefault="00194A46" w:rsidP="0083230E">
            <w:pPr>
              <w:spacing w:after="0" w:line="240" w:lineRule="auto"/>
              <w:rPr>
                <w:rFonts w:ascii="Arial" w:hAnsi="Arial" w:cs="Arial"/>
                <w:sz w:val="20"/>
                <w:szCs w:val="20"/>
              </w:rPr>
            </w:pPr>
          </w:p>
        </w:tc>
        <w:tc>
          <w:tcPr>
            <w:tcW w:w="1217" w:type="dxa"/>
          </w:tcPr>
          <w:p w14:paraId="7BD4E2B5" w14:textId="77777777" w:rsidR="00194A46" w:rsidRPr="008C5808" w:rsidRDefault="00194A46" w:rsidP="0083230E">
            <w:pPr>
              <w:spacing w:after="0" w:line="240" w:lineRule="auto"/>
              <w:rPr>
                <w:rFonts w:ascii="Arial" w:hAnsi="Arial" w:cs="Arial"/>
                <w:sz w:val="20"/>
                <w:szCs w:val="20"/>
              </w:rPr>
            </w:pPr>
          </w:p>
        </w:tc>
        <w:tc>
          <w:tcPr>
            <w:tcW w:w="1217" w:type="dxa"/>
          </w:tcPr>
          <w:p w14:paraId="310A2AE6" w14:textId="77777777" w:rsidR="00194A46" w:rsidRPr="008C5808" w:rsidRDefault="00194A46" w:rsidP="0083230E">
            <w:pPr>
              <w:spacing w:after="0" w:line="240" w:lineRule="auto"/>
              <w:rPr>
                <w:rFonts w:ascii="Arial" w:hAnsi="Arial" w:cs="Arial"/>
                <w:sz w:val="20"/>
                <w:szCs w:val="20"/>
              </w:rPr>
            </w:pPr>
          </w:p>
        </w:tc>
        <w:tc>
          <w:tcPr>
            <w:tcW w:w="1218" w:type="dxa"/>
          </w:tcPr>
          <w:p w14:paraId="6E1C77D1" w14:textId="77777777" w:rsidR="00194A46" w:rsidRPr="008C5808" w:rsidRDefault="00194A46" w:rsidP="0083230E">
            <w:pPr>
              <w:spacing w:after="0" w:line="240" w:lineRule="auto"/>
              <w:rPr>
                <w:rFonts w:ascii="Arial" w:hAnsi="Arial" w:cs="Arial"/>
                <w:sz w:val="20"/>
                <w:szCs w:val="20"/>
              </w:rPr>
            </w:pPr>
          </w:p>
        </w:tc>
        <w:tc>
          <w:tcPr>
            <w:tcW w:w="1218" w:type="dxa"/>
          </w:tcPr>
          <w:p w14:paraId="552D8AF4" w14:textId="77777777" w:rsidR="00194A46" w:rsidRPr="008C5808" w:rsidRDefault="00194A46" w:rsidP="0083230E">
            <w:pPr>
              <w:spacing w:after="0" w:line="240" w:lineRule="auto"/>
              <w:rPr>
                <w:rFonts w:ascii="Arial" w:hAnsi="Arial" w:cs="Arial"/>
                <w:sz w:val="20"/>
                <w:szCs w:val="20"/>
              </w:rPr>
            </w:pPr>
          </w:p>
        </w:tc>
        <w:tc>
          <w:tcPr>
            <w:tcW w:w="1218" w:type="dxa"/>
          </w:tcPr>
          <w:p w14:paraId="4F38A08F" w14:textId="77777777" w:rsidR="00194A46" w:rsidRPr="008C5808" w:rsidRDefault="00194A46" w:rsidP="0083230E">
            <w:pPr>
              <w:spacing w:after="0" w:line="240" w:lineRule="auto"/>
              <w:rPr>
                <w:rFonts w:ascii="Arial" w:hAnsi="Arial" w:cs="Arial"/>
                <w:sz w:val="20"/>
                <w:szCs w:val="20"/>
              </w:rPr>
            </w:pPr>
          </w:p>
        </w:tc>
      </w:tr>
      <w:tr w:rsidR="00194A46" w:rsidRPr="008C5808" w14:paraId="42C70425" w14:textId="77777777" w:rsidTr="00194A46">
        <w:tc>
          <w:tcPr>
            <w:tcW w:w="1305" w:type="dxa"/>
          </w:tcPr>
          <w:p w14:paraId="716D8325"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Zondag</w:t>
            </w:r>
          </w:p>
        </w:tc>
        <w:tc>
          <w:tcPr>
            <w:tcW w:w="1217" w:type="dxa"/>
          </w:tcPr>
          <w:p w14:paraId="114D0859" w14:textId="77777777" w:rsidR="00194A46" w:rsidRPr="008C5808" w:rsidRDefault="00194A46" w:rsidP="0083230E">
            <w:pPr>
              <w:spacing w:after="0" w:line="240" w:lineRule="auto"/>
              <w:rPr>
                <w:rFonts w:ascii="Arial" w:hAnsi="Arial" w:cs="Arial"/>
                <w:sz w:val="20"/>
                <w:szCs w:val="20"/>
              </w:rPr>
            </w:pPr>
          </w:p>
        </w:tc>
        <w:tc>
          <w:tcPr>
            <w:tcW w:w="1217" w:type="dxa"/>
          </w:tcPr>
          <w:p w14:paraId="5345F301" w14:textId="77777777" w:rsidR="00194A46" w:rsidRPr="008C5808" w:rsidRDefault="00194A46" w:rsidP="0083230E">
            <w:pPr>
              <w:spacing w:after="0" w:line="240" w:lineRule="auto"/>
              <w:rPr>
                <w:rFonts w:ascii="Arial" w:hAnsi="Arial" w:cs="Arial"/>
                <w:sz w:val="20"/>
                <w:szCs w:val="20"/>
              </w:rPr>
            </w:pPr>
          </w:p>
        </w:tc>
        <w:tc>
          <w:tcPr>
            <w:tcW w:w="1217" w:type="dxa"/>
          </w:tcPr>
          <w:p w14:paraId="3D8861CD" w14:textId="77777777" w:rsidR="00194A46" w:rsidRPr="008C5808" w:rsidRDefault="00194A46" w:rsidP="0083230E">
            <w:pPr>
              <w:spacing w:after="0" w:line="240" w:lineRule="auto"/>
              <w:rPr>
                <w:rFonts w:ascii="Arial" w:hAnsi="Arial" w:cs="Arial"/>
                <w:sz w:val="20"/>
                <w:szCs w:val="20"/>
              </w:rPr>
            </w:pPr>
          </w:p>
        </w:tc>
        <w:tc>
          <w:tcPr>
            <w:tcW w:w="1218" w:type="dxa"/>
          </w:tcPr>
          <w:p w14:paraId="341CD9A7" w14:textId="77777777" w:rsidR="00194A46" w:rsidRPr="008C5808" w:rsidRDefault="00194A46" w:rsidP="0083230E">
            <w:pPr>
              <w:spacing w:after="0" w:line="240" w:lineRule="auto"/>
              <w:rPr>
                <w:rFonts w:ascii="Arial" w:hAnsi="Arial" w:cs="Arial"/>
                <w:sz w:val="20"/>
                <w:szCs w:val="20"/>
              </w:rPr>
            </w:pPr>
          </w:p>
        </w:tc>
        <w:tc>
          <w:tcPr>
            <w:tcW w:w="1218" w:type="dxa"/>
          </w:tcPr>
          <w:p w14:paraId="51D6AFE3" w14:textId="77777777" w:rsidR="00194A46" w:rsidRPr="008C5808" w:rsidRDefault="00194A46" w:rsidP="0083230E">
            <w:pPr>
              <w:spacing w:after="0" w:line="240" w:lineRule="auto"/>
              <w:rPr>
                <w:rFonts w:ascii="Arial" w:hAnsi="Arial" w:cs="Arial"/>
                <w:sz w:val="20"/>
                <w:szCs w:val="20"/>
              </w:rPr>
            </w:pPr>
          </w:p>
        </w:tc>
        <w:tc>
          <w:tcPr>
            <w:tcW w:w="1218" w:type="dxa"/>
          </w:tcPr>
          <w:p w14:paraId="34267799" w14:textId="77777777" w:rsidR="00194A46" w:rsidRPr="008C5808" w:rsidRDefault="00194A46" w:rsidP="0083230E">
            <w:pPr>
              <w:spacing w:after="0" w:line="240" w:lineRule="auto"/>
              <w:rPr>
                <w:rFonts w:ascii="Arial" w:hAnsi="Arial" w:cs="Arial"/>
                <w:sz w:val="20"/>
                <w:szCs w:val="20"/>
              </w:rPr>
            </w:pPr>
          </w:p>
        </w:tc>
      </w:tr>
    </w:tbl>
    <w:p w14:paraId="67F6D7EE" w14:textId="77777777" w:rsidR="00194A46" w:rsidRPr="008C5808" w:rsidRDefault="00194A46" w:rsidP="0083230E">
      <w:pPr>
        <w:spacing w:after="0" w:line="240" w:lineRule="auto"/>
        <w:rPr>
          <w:rFonts w:ascii="Arial" w:hAnsi="Arial" w:cs="Arial"/>
        </w:rPr>
      </w:pPr>
    </w:p>
    <w:p w14:paraId="03C6B329" w14:textId="77777777" w:rsidR="0083230E" w:rsidRPr="008C5808" w:rsidRDefault="0083230E" w:rsidP="0083230E">
      <w:pPr>
        <w:spacing w:after="0" w:line="240" w:lineRule="auto"/>
        <w:rPr>
          <w:rFonts w:ascii="Arial" w:hAnsi="Arial" w:cs="Arial"/>
        </w:rPr>
      </w:pPr>
    </w:p>
    <w:p w14:paraId="78D3DC5F"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5</w:t>
      </w:r>
    </w:p>
    <w:p w14:paraId="72BA165B"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 xml:space="preserve">Het brutoloon is vastgesteld op ………………… euro per ………………………. </w:t>
      </w:r>
    </w:p>
    <w:p w14:paraId="67F885FC" w14:textId="77777777" w:rsidR="0083230E" w:rsidRPr="008C5808" w:rsidRDefault="0083230E" w:rsidP="0083230E">
      <w:pPr>
        <w:spacing w:after="0" w:line="240" w:lineRule="auto"/>
        <w:jc w:val="both"/>
        <w:rPr>
          <w:rFonts w:ascii="Arial" w:hAnsi="Arial" w:cs="Arial"/>
          <w:sz w:val="20"/>
          <w:szCs w:val="20"/>
        </w:rPr>
      </w:pPr>
    </w:p>
    <w:p w14:paraId="4439082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Wanneer een gedeelte van het loon in natura wordt uitbetaald, omvat dit gedeelte volgende </w:t>
      </w:r>
      <w:commentRangeStart w:id="4"/>
      <w:r w:rsidRPr="008C5808">
        <w:rPr>
          <w:rFonts w:ascii="Arial" w:hAnsi="Arial" w:cs="Arial"/>
          <w:sz w:val="20"/>
          <w:szCs w:val="20"/>
        </w:rPr>
        <w:t>bestanddelen</w:t>
      </w:r>
      <w:commentRangeEnd w:id="4"/>
      <w:r w:rsidRPr="008C5808">
        <w:rPr>
          <w:rStyle w:val="CommentReference"/>
          <w:rFonts w:ascii="Arial" w:hAnsi="Arial" w:cs="Arial"/>
          <w:vanish/>
          <w:sz w:val="20"/>
          <w:szCs w:val="20"/>
        </w:rPr>
        <w:commentReference w:id="4"/>
      </w:r>
      <w:r w:rsidRPr="008C5808">
        <w:rPr>
          <w:rFonts w:ascii="Arial" w:hAnsi="Arial" w:cs="Arial"/>
          <w:sz w:val="20"/>
          <w:szCs w:val="20"/>
        </w:rPr>
        <w:t xml:space="preserve"> die als volgt worden </w:t>
      </w:r>
      <w:commentRangeStart w:id="5"/>
      <w:r w:rsidRPr="008C5808">
        <w:rPr>
          <w:rFonts w:ascii="Arial" w:hAnsi="Arial" w:cs="Arial"/>
          <w:sz w:val="20"/>
          <w:szCs w:val="20"/>
        </w:rPr>
        <w:t>geschat</w:t>
      </w:r>
      <w:commentRangeEnd w:id="5"/>
      <w:r w:rsidRPr="008C5808">
        <w:rPr>
          <w:rStyle w:val="CommentReference"/>
          <w:rFonts w:ascii="Arial" w:hAnsi="Arial" w:cs="Arial"/>
          <w:sz w:val="20"/>
          <w:szCs w:val="20"/>
        </w:rPr>
        <w:commentReference w:id="5"/>
      </w:r>
      <w:r w:rsidRPr="008C5808">
        <w:rPr>
          <w:rFonts w:ascii="Arial" w:hAnsi="Arial" w:cs="Arial"/>
          <w:sz w:val="20"/>
          <w:szCs w:val="20"/>
        </w:rPr>
        <w:t>:</w:t>
      </w:r>
    </w:p>
    <w:p w14:paraId="5AFAF126"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p>
    <w:p w14:paraId="680219FE" w14:textId="77777777" w:rsidR="0083230E" w:rsidRPr="008C5808" w:rsidRDefault="0083230E" w:rsidP="0083230E">
      <w:pPr>
        <w:spacing w:after="0" w:line="240" w:lineRule="auto"/>
        <w:rPr>
          <w:rFonts w:ascii="Arial" w:hAnsi="Arial" w:cs="Arial"/>
          <w:sz w:val="20"/>
          <w:szCs w:val="20"/>
        </w:rPr>
      </w:pPr>
    </w:p>
    <w:p w14:paraId="33AC0149"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Op het loon zullen de normale wettelijke inhoudingen gebeuren (persoonlijke socialezekerheidsbijdragen en bedrijfsvoorheffing).</w:t>
      </w:r>
    </w:p>
    <w:p w14:paraId="68BA2974" w14:textId="77777777" w:rsidR="00194A46" w:rsidRPr="008C5808" w:rsidRDefault="00194A46" w:rsidP="0083230E">
      <w:pPr>
        <w:spacing w:after="0" w:line="240" w:lineRule="auto"/>
        <w:jc w:val="both"/>
        <w:rPr>
          <w:rFonts w:ascii="Arial" w:hAnsi="Arial" w:cs="Arial"/>
          <w:sz w:val="20"/>
          <w:szCs w:val="20"/>
        </w:rPr>
      </w:pPr>
    </w:p>
    <w:p w14:paraId="12A7553E" w14:textId="51EE943C" w:rsidR="368B22EA" w:rsidRPr="008C5808" w:rsidRDefault="368B22EA" w:rsidP="0043583E">
      <w:pPr>
        <w:spacing w:after="0"/>
        <w:jc w:val="both"/>
        <w:rPr>
          <w:rFonts w:ascii="Arial" w:eastAsia="Arial" w:hAnsi="Arial" w:cs="Arial"/>
          <w:sz w:val="19"/>
          <w:szCs w:val="19"/>
        </w:rPr>
      </w:pPr>
      <w:r w:rsidRPr="008C5808">
        <w:rPr>
          <w:rFonts w:ascii="Arial" w:eastAsia="Arial" w:hAnsi="Arial" w:cs="Arial"/>
          <w:sz w:val="19"/>
          <w:szCs w:val="19"/>
        </w:rPr>
        <w:t>Optioneel : Per gewerkt</w:t>
      </w:r>
      <w:r w:rsidR="00791A9B">
        <w:rPr>
          <w:rFonts w:ascii="Arial" w:eastAsia="Arial" w:hAnsi="Arial" w:cs="Arial"/>
          <w:sz w:val="19"/>
          <w:szCs w:val="19"/>
        </w:rPr>
        <w:t>e</w:t>
      </w:r>
      <w:r w:rsidRPr="008C5808">
        <w:rPr>
          <w:rFonts w:ascii="Arial" w:eastAsia="Arial" w:hAnsi="Arial" w:cs="Arial"/>
          <w:sz w:val="19"/>
          <w:szCs w:val="19"/>
        </w:rPr>
        <w:t xml:space="preserve"> dag wordt een maaltijdcheque voorzien van xxx euro met een eigen bijdragen van xxx euro</w:t>
      </w:r>
      <w:r w:rsidR="003107A2">
        <w:rPr>
          <w:rFonts w:ascii="Arial" w:eastAsia="Arial" w:hAnsi="Arial" w:cs="Arial"/>
          <w:sz w:val="19"/>
          <w:szCs w:val="19"/>
        </w:rPr>
        <w:t>.</w:t>
      </w:r>
      <w:r w:rsidRPr="008C5808">
        <w:rPr>
          <w:rFonts w:ascii="Arial" w:eastAsia="Arial" w:hAnsi="Arial" w:cs="Arial"/>
          <w:sz w:val="19"/>
          <w:szCs w:val="19"/>
        </w:rPr>
        <w:t xml:space="preserve"> </w:t>
      </w:r>
    </w:p>
    <w:p w14:paraId="2F1EA192" w14:textId="24A9D1B2" w:rsidR="6481CA2A" w:rsidRPr="008C5808" w:rsidRDefault="6481CA2A" w:rsidP="6481CA2A">
      <w:pPr>
        <w:spacing w:after="0" w:line="240" w:lineRule="auto"/>
        <w:jc w:val="both"/>
        <w:rPr>
          <w:rFonts w:ascii="Arial" w:hAnsi="Arial" w:cs="Arial"/>
          <w:sz w:val="20"/>
          <w:szCs w:val="20"/>
        </w:rPr>
      </w:pPr>
    </w:p>
    <w:p w14:paraId="48D54279" w14:textId="77777777" w:rsidR="0083230E" w:rsidRPr="008C5808" w:rsidRDefault="0083230E" w:rsidP="0083230E">
      <w:pPr>
        <w:spacing w:after="0" w:line="240" w:lineRule="auto"/>
        <w:jc w:val="both"/>
        <w:rPr>
          <w:rFonts w:ascii="Arial" w:hAnsi="Arial" w:cs="Arial"/>
          <w:sz w:val="20"/>
          <w:szCs w:val="20"/>
        </w:rPr>
      </w:pPr>
    </w:p>
    <w:p w14:paraId="3863F50C" w14:textId="77777777"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Artikel 6</w:t>
      </w:r>
    </w:p>
    <w:p w14:paraId="6DBCA612"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 xml:space="preserve">De persoonlijke assistent verklaart zich akkoord met de betaling van zijn loon op de financiële rekening …………………………… of IBAN …………………………en BIC ………… </w:t>
      </w:r>
    </w:p>
    <w:p w14:paraId="793C0323" w14:textId="77777777" w:rsidR="00194A46" w:rsidRDefault="00194A46" w:rsidP="0083230E">
      <w:pPr>
        <w:spacing w:after="0" w:line="240" w:lineRule="auto"/>
        <w:jc w:val="both"/>
        <w:rPr>
          <w:rFonts w:ascii="Arial" w:hAnsi="Arial" w:cs="Arial"/>
          <w:sz w:val="20"/>
          <w:szCs w:val="20"/>
        </w:rPr>
      </w:pPr>
    </w:p>
    <w:p w14:paraId="794CFF25" w14:textId="77777777" w:rsidR="000726F1" w:rsidRDefault="000726F1" w:rsidP="0083230E">
      <w:pPr>
        <w:spacing w:after="0" w:line="240" w:lineRule="auto"/>
        <w:jc w:val="both"/>
        <w:rPr>
          <w:rFonts w:ascii="Arial" w:hAnsi="Arial" w:cs="Arial"/>
          <w:sz w:val="20"/>
          <w:szCs w:val="20"/>
        </w:rPr>
      </w:pPr>
    </w:p>
    <w:p w14:paraId="09F8CDB9" w14:textId="2FB0886B" w:rsidR="000726F1" w:rsidRPr="000726F1" w:rsidRDefault="000726F1" w:rsidP="0083230E">
      <w:pPr>
        <w:spacing w:after="0" w:line="240" w:lineRule="auto"/>
        <w:jc w:val="both"/>
        <w:rPr>
          <w:rFonts w:ascii="Arial" w:hAnsi="Arial" w:cs="Arial"/>
          <w:b/>
          <w:bCs/>
          <w:sz w:val="20"/>
          <w:szCs w:val="20"/>
        </w:rPr>
      </w:pPr>
      <w:r w:rsidRPr="000726F1">
        <w:rPr>
          <w:rFonts w:ascii="Arial" w:hAnsi="Arial" w:cs="Arial"/>
          <w:b/>
          <w:bCs/>
          <w:sz w:val="20"/>
          <w:szCs w:val="20"/>
        </w:rPr>
        <w:t>Artikel 7</w:t>
      </w:r>
    </w:p>
    <w:p w14:paraId="77F66AAC" w14:textId="5FF3CE62" w:rsidR="000726F1" w:rsidRPr="008C5808" w:rsidRDefault="000726F1" w:rsidP="0083230E">
      <w:pPr>
        <w:spacing w:after="0" w:line="240" w:lineRule="auto"/>
        <w:jc w:val="both"/>
        <w:rPr>
          <w:rFonts w:ascii="Arial" w:hAnsi="Arial" w:cs="Arial"/>
          <w:sz w:val="20"/>
          <w:szCs w:val="20"/>
        </w:rPr>
      </w:pPr>
      <w:r w:rsidRPr="000726F1">
        <w:rPr>
          <w:rFonts w:ascii="Arial" w:hAnsi="Arial" w:cs="Arial"/>
          <w:sz w:val="20"/>
          <w:szCs w:val="20"/>
        </w:rPr>
        <w:t>De bediende erkent kennis genomen te hebben van het arbeidsreglement in voege in de onderneming waarvan hij een exemplaar heeft ontvangen.</w:t>
      </w:r>
    </w:p>
    <w:p w14:paraId="0E5146A3" w14:textId="77777777" w:rsidR="0083230E" w:rsidRPr="008C5808" w:rsidRDefault="0083230E" w:rsidP="0083230E">
      <w:pPr>
        <w:spacing w:after="0" w:line="240" w:lineRule="auto"/>
        <w:jc w:val="both"/>
        <w:rPr>
          <w:rFonts w:ascii="Arial" w:hAnsi="Arial" w:cs="Arial"/>
          <w:b/>
          <w:sz w:val="20"/>
          <w:szCs w:val="20"/>
        </w:rPr>
      </w:pPr>
    </w:p>
    <w:p w14:paraId="5F0F8480" w14:textId="170A8945"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 xml:space="preserve">Artikel </w:t>
      </w:r>
      <w:r w:rsidR="000726F1">
        <w:rPr>
          <w:rFonts w:ascii="Arial" w:hAnsi="Arial" w:cs="Arial"/>
          <w:b/>
          <w:sz w:val="20"/>
          <w:szCs w:val="20"/>
        </w:rPr>
        <w:t>8</w:t>
      </w:r>
    </w:p>
    <w:p w14:paraId="6AE914D4" w14:textId="77777777" w:rsidR="007552DE" w:rsidRPr="007552DE" w:rsidRDefault="007552DE" w:rsidP="007552DE">
      <w:pPr>
        <w:keepNext/>
        <w:spacing w:after="0" w:line="240" w:lineRule="auto"/>
        <w:rPr>
          <w:rFonts w:ascii="Arial" w:hAnsi="Arial" w:cs="Arial"/>
          <w:sz w:val="20"/>
          <w:szCs w:val="20"/>
        </w:rPr>
      </w:pPr>
      <w:r w:rsidRPr="007552DE">
        <w:rPr>
          <w:rFonts w:ascii="Arial" w:hAnsi="Arial" w:cs="Arial"/>
          <w:sz w:val="20"/>
          <w:szCs w:val="20"/>
        </w:rPr>
        <w:t>Deze overeenkomst neemt automatisch een einde  bij het verstrijken van de termijn zoals voorzien in artikel 2.</w:t>
      </w:r>
    </w:p>
    <w:p w14:paraId="0AD10147" w14:textId="77777777" w:rsidR="007552DE" w:rsidRPr="007552DE" w:rsidRDefault="007552DE" w:rsidP="007552DE">
      <w:pPr>
        <w:keepNext/>
        <w:spacing w:after="0" w:line="240" w:lineRule="auto"/>
        <w:rPr>
          <w:rFonts w:ascii="Arial" w:hAnsi="Arial" w:cs="Arial"/>
          <w:sz w:val="20"/>
          <w:szCs w:val="20"/>
        </w:rPr>
      </w:pPr>
      <w:r w:rsidRPr="007552DE">
        <w:rPr>
          <w:rFonts w:ascii="Arial" w:hAnsi="Arial" w:cs="Arial"/>
          <w:sz w:val="20"/>
          <w:szCs w:val="20"/>
        </w:rPr>
        <w:t>In geval van beëindiging van de overeenkomst vóór het verstrijken van de termijn is een vergoeding  verschuldigd overeenkomstig artikel 40 §1 van de wet van 3 juli 1978 betreffende de arbeidsovereenkomsten.</w:t>
      </w:r>
    </w:p>
    <w:p w14:paraId="0F2AC8CD" w14:textId="77777777" w:rsidR="007552DE" w:rsidRPr="007552DE" w:rsidRDefault="007552DE" w:rsidP="007552DE">
      <w:pPr>
        <w:keepNext/>
        <w:spacing w:after="0" w:line="240" w:lineRule="auto"/>
        <w:rPr>
          <w:rFonts w:ascii="Arial" w:hAnsi="Arial" w:cs="Arial"/>
          <w:sz w:val="20"/>
          <w:szCs w:val="20"/>
        </w:rPr>
      </w:pPr>
    </w:p>
    <w:p w14:paraId="7766294D" w14:textId="77777777" w:rsidR="007552DE" w:rsidRPr="007552DE" w:rsidRDefault="007552DE" w:rsidP="007552DE">
      <w:pPr>
        <w:keepNext/>
        <w:spacing w:after="0" w:line="240" w:lineRule="auto"/>
        <w:rPr>
          <w:rFonts w:ascii="Arial" w:hAnsi="Arial" w:cs="Arial"/>
          <w:sz w:val="20"/>
          <w:szCs w:val="20"/>
        </w:rPr>
      </w:pPr>
      <w:r w:rsidRPr="007552DE">
        <w:rPr>
          <w:rFonts w:ascii="Arial" w:hAnsi="Arial" w:cs="Arial"/>
          <w:sz w:val="20"/>
          <w:szCs w:val="20"/>
        </w:rPr>
        <w:t>Indien het om de eerste arbeidsovereenkomst voor bepaalde duur gaat, is de volgende paragraaf van toepassing:</w:t>
      </w:r>
    </w:p>
    <w:p w14:paraId="254B5E18" w14:textId="77777777" w:rsidR="007552DE" w:rsidRPr="007552DE" w:rsidRDefault="007552DE" w:rsidP="007552DE">
      <w:pPr>
        <w:keepNext/>
        <w:spacing w:after="0" w:line="240" w:lineRule="auto"/>
        <w:rPr>
          <w:rFonts w:ascii="Arial" w:hAnsi="Arial" w:cs="Arial"/>
          <w:sz w:val="20"/>
          <w:szCs w:val="20"/>
        </w:rPr>
      </w:pPr>
      <w:r w:rsidRPr="007552DE">
        <w:rPr>
          <w:rFonts w:ascii="Arial" w:hAnsi="Arial" w:cs="Arial"/>
          <w:sz w:val="20"/>
          <w:szCs w:val="20"/>
        </w:rPr>
        <w:t>Tijdens de eerste helft van de overeenkomst  kan de overeenkomst verbroken worden via de betekening van een opzeg  overeenkomstig bovenvermelde wet.</w:t>
      </w:r>
    </w:p>
    <w:p w14:paraId="57658094" w14:textId="77777777" w:rsidR="007552DE" w:rsidRPr="007552DE" w:rsidRDefault="007552DE" w:rsidP="007552DE">
      <w:pPr>
        <w:keepNext/>
        <w:spacing w:after="0" w:line="240" w:lineRule="auto"/>
        <w:rPr>
          <w:rFonts w:ascii="Arial" w:hAnsi="Arial" w:cs="Arial"/>
          <w:sz w:val="20"/>
          <w:szCs w:val="20"/>
        </w:rPr>
      </w:pPr>
    </w:p>
    <w:p w14:paraId="6C02A101" w14:textId="77777777" w:rsidR="007552DE" w:rsidRPr="007552DE" w:rsidRDefault="007552DE" w:rsidP="007552DE">
      <w:pPr>
        <w:keepNext/>
        <w:spacing w:after="0" w:line="240" w:lineRule="auto"/>
        <w:rPr>
          <w:rFonts w:ascii="Arial" w:hAnsi="Arial" w:cs="Arial"/>
          <w:sz w:val="20"/>
          <w:szCs w:val="20"/>
        </w:rPr>
      </w:pPr>
      <w:r w:rsidRPr="007552DE">
        <w:rPr>
          <w:rFonts w:ascii="Arial" w:hAnsi="Arial" w:cs="Arial"/>
          <w:sz w:val="20"/>
          <w:szCs w:val="20"/>
        </w:rPr>
        <w:t xml:space="preserve">Deze overeenkomst kan eveneens verbroken worden vóór de einddatum wegens een dringende reden of wegens overmacht zonder vergoeding of opzegtermijn. </w:t>
      </w:r>
    </w:p>
    <w:p w14:paraId="6683111D" w14:textId="77777777" w:rsidR="00194A46" w:rsidRPr="008C5808" w:rsidRDefault="00194A46" w:rsidP="0083230E">
      <w:pPr>
        <w:spacing w:after="0" w:line="240" w:lineRule="auto"/>
        <w:jc w:val="both"/>
        <w:rPr>
          <w:rFonts w:ascii="Arial" w:hAnsi="Arial" w:cs="Arial"/>
        </w:rPr>
      </w:pPr>
    </w:p>
    <w:p w14:paraId="4D3461EC" w14:textId="77777777" w:rsidR="0083230E" w:rsidRPr="008C5808" w:rsidRDefault="0083230E" w:rsidP="0083230E">
      <w:pPr>
        <w:spacing w:after="0" w:line="240" w:lineRule="auto"/>
        <w:rPr>
          <w:rFonts w:ascii="Arial" w:hAnsi="Arial" w:cs="Arial"/>
          <w:b/>
          <w:sz w:val="20"/>
          <w:szCs w:val="20"/>
        </w:rPr>
      </w:pPr>
    </w:p>
    <w:p w14:paraId="6D9D7326" w14:textId="75E4FC74" w:rsidR="0083230E" w:rsidRPr="008C5808" w:rsidRDefault="0083230E" w:rsidP="0083230E">
      <w:pPr>
        <w:spacing w:after="0" w:line="240" w:lineRule="auto"/>
        <w:rPr>
          <w:rFonts w:ascii="Arial" w:hAnsi="Arial" w:cs="Arial"/>
          <w:b/>
          <w:sz w:val="20"/>
          <w:szCs w:val="20"/>
        </w:rPr>
      </w:pPr>
      <w:r w:rsidRPr="008C5808">
        <w:rPr>
          <w:rFonts w:ascii="Arial" w:hAnsi="Arial" w:cs="Arial"/>
          <w:b/>
          <w:sz w:val="20"/>
          <w:szCs w:val="20"/>
        </w:rPr>
        <w:t xml:space="preserve">Artikel </w:t>
      </w:r>
      <w:r w:rsidR="000726F1">
        <w:rPr>
          <w:rFonts w:ascii="Arial" w:hAnsi="Arial" w:cs="Arial"/>
          <w:b/>
          <w:sz w:val="20"/>
          <w:szCs w:val="20"/>
        </w:rPr>
        <w:t>9</w:t>
      </w:r>
    </w:p>
    <w:p w14:paraId="4C575F88" w14:textId="77777777" w:rsidR="0083230E" w:rsidRPr="008C5808" w:rsidRDefault="0083230E" w:rsidP="0083230E">
      <w:pPr>
        <w:spacing w:after="0" w:line="240" w:lineRule="auto"/>
        <w:rPr>
          <w:rFonts w:ascii="Arial" w:hAnsi="Arial" w:cs="Arial"/>
          <w:sz w:val="20"/>
          <w:szCs w:val="20"/>
        </w:rPr>
      </w:pPr>
      <w:r w:rsidRPr="008C5808">
        <w:rPr>
          <w:rFonts w:ascii="Arial" w:hAnsi="Arial" w:cs="Arial"/>
          <w:sz w:val="20"/>
          <w:szCs w:val="20"/>
        </w:rPr>
        <w:t>Bovendien wordt nog uitdrukkelijk overeengekomen:</w:t>
      </w:r>
    </w:p>
    <w:p w14:paraId="4EF8BF72" w14:textId="77777777" w:rsidR="0083230E" w:rsidRPr="008C5808" w:rsidRDefault="0083230E" w:rsidP="0083230E">
      <w:pPr>
        <w:spacing w:after="0" w:line="240" w:lineRule="auto"/>
        <w:jc w:val="both"/>
        <w:rPr>
          <w:rFonts w:ascii="Arial" w:hAnsi="Arial" w:cs="Arial"/>
          <w:sz w:val="20"/>
          <w:szCs w:val="20"/>
        </w:rPr>
      </w:pPr>
      <w:r w:rsidRPr="008C5808">
        <w:rPr>
          <w:rFonts w:ascii="Arial" w:hAnsi="Arial" w:cs="Arial"/>
          <w:sz w:val="20"/>
          <w:szCs w:val="20"/>
        </w:rPr>
        <w:t>..……………………………………………………………………………………………………………………………………………………………………………………………………………………………………………………………………………………………………………………………………………………………………………………………………………………………………………………………………………………………</w:t>
      </w:r>
      <w:r w:rsidRPr="008C5808">
        <w:rPr>
          <w:rFonts w:ascii="Arial" w:hAnsi="Arial" w:cs="Arial"/>
          <w:sz w:val="20"/>
          <w:szCs w:val="20"/>
        </w:rPr>
        <w:lastRenderedPageBreak/>
        <w:t>…………………………………………………………………………………………………………………………………………………..</w:t>
      </w:r>
    </w:p>
    <w:p w14:paraId="37D5467D" w14:textId="77777777" w:rsidR="0083230E" w:rsidRPr="008C5808" w:rsidRDefault="0083230E" w:rsidP="0083230E">
      <w:pPr>
        <w:spacing w:after="0" w:line="240" w:lineRule="auto"/>
        <w:rPr>
          <w:rFonts w:ascii="Arial" w:hAnsi="Arial" w:cs="Arial"/>
          <w:sz w:val="20"/>
          <w:szCs w:val="20"/>
        </w:rPr>
      </w:pPr>
    </w:p>
    <w:p w14:paraId="0BFE0D98" w14:textId="77777777" w:rsidR="0083230E" w:rsidRPr="008C5808" w:rsidRDefault="0083230E" w:rsidP="0083230E">
      <w:pPr>
        <w:spacing w:after="0" w:line="240" w:lineRule="auto"/>
        <w:rPr>
          <w:rFonts w:ascii="Arial" w:hAnsi="Arial" w:cs="Arial"/>
          <w:sz w:val="20"/>
          <w:szCs w:val="20"/>
        </w:rPr>
      </w:pPr>
    </w:p>
    <w:p w14:paraId="2C5C2E14" w14:textId="77777777" w:rsidR="0083230E" w:rsidRPr="008C5808" w:rsidRDefault="0083230E" w:rsidP="0083230E">
      <w:pPr>
        <w:spacing w:after="0" w:line="240" w:lineRule="auto"/>
        <w:rPr>
          <w:rFonts w:ascii="Arial" w:hAnsi="Arial" w:cs="Arial"/>
          <w:sz w:val="20"/>
          <w:szCs w:val="20"/>
        </w:rPr>
      </w:pPr>
    </w:p>
    <w:p w14:paraId="67606F09" w14:textId="77777777" w:rsidR="0083230E" w:rsidRPr="008C5808" w:rsidRDefault="0083230E" w:rsidP="0083230E">
      <w:pPr>
        <w:spacing w:after="0" w:line="240" w:lineRule="auto"/>
        <w:rPr>
          <w:rFonts w:ascii="Arial" w:hAnsi="Arial" w:cs="Arial"/>
          <w:sz w:val="20"/>
          <w:szCs w:val="20"/>
        </w:rPr>
      </w:pPr>
      <w:r w:rsidRPr="008C5808">
        <w:rPr>
          <w:rFonts w:ascii="Arial" w:hAnsi="Arial" w:cs="Arial"/>
          <w:sz w:val="20"/>
          <w:szCs w:val="20"/>
        </w:rPr>
        <w:t>Opgemaakt in dubbel te ………………………………. op ……………………………..</w:t>
      </w:r>
    </w:p>
    <w:p w14:paraId="799087D4" w14:textId="77777777" w:rsidR="0083230E" w:rsidRPr="008C5808" w:rsidRDefault="0083230E" w:rsidP="0083230E">
      <w:pPr>
        <w:spacing w:after="0" w:line="240" w:lineRule="auto"/>
        <w:rPr>
          <w:rFonts w:ascii="Arial" w:hAnsi="Arial" w:cs="Arial"/>
          <w:sz w:val="20"/>
          <w:szCs w:val="20"/>
        </w:rPr>
      </w:pPr>
    </w:p>
    <w:p w14:paraId="38B7CEDF" w14:textId="77777777" w:rsidR="0083230E" w:rsidRPr="008C5808" w:rsidRDefault="0083230E" w:rsidP="0083230E">
      <w:pPr>
        <w:spacing w:after="0" w:line="240" w:lineRule="auto"/>
        <w:rPr>
          <w:rFonts w:ascii="Arial" w:hAnsi="Arial" w:cs="Arial"/>
          <w:sz w:val="20"/>
          <w:szCs w:val="20"/>
        </w:rPr>
      </w:pPr>
    </w:p>
    <w:p w14:paraId="7E88086A" w14:textId="77777777" w:rsidR="0083230E" w:rsidRPr="008C5808" w:rsidRDefault="0083230E" w:rsidP="0083230E">
      <w:pPr>
        <w:spacing w:after="0" w:line="240" w:lineRule="auto"/>
        <w:rPr>
          <w:rFonts w:ascii="Arial" w:hAnsi="Arial" w:cs="Arial"/>
          <w:sz w:val="20"/>
          <w:szCs w:val="20"/>
        </w:rPr>
      </w:pPr>
    </w:p>
    <w:p w14:paraId="43B7CEAE" w14:textId="77777777" w:rsidR="0083230E" w:rsidRPr="008C5808" w:rsidRDefault="0083230E" w:rsidP="0083230E">
      <w:pPr>
        <w:spacing w:after="0" w:line="240" w:lineRule="auto"/>
        <w:rPr>
          <w:rFonts w:ascii="Arial" w:hAnsi="Arial" w:cs="Arial"/>
          <w:sz w:val="20"/>
          <w:szCs w:val="20"/>
        </w:rPr>
      </w:pPr>
    </w:p>
    <w:p w14:paraId="7D80D2EE" w14:textId="77777777" w:rsidR="0083230E" w:rsidRPr="008C5808" w:rsidRDefault="0083230E" w:rsidP="0083230E">
      <w:pPr>
        <w:spacing w:after="0" w:line="240" w:lineRule="auto"/>
        <w:rPr>
          <w:rFonts w:ascii="Arial" w:hAnsi="Arial" w:cs="Arial"/>
          <w:sz w:val="20"/>
          <w:szCs w:val="20"/>
        </w:rPr>
      </w:pPr>
    </w:p>
    <w:p w14:paraId="5228FFFA" w14:textId="77777777" w:rsidR="0083230E" w:rsidRPr="008C5808" w:rsidRDefault="0083230E" w:rsidP="0083230E">
      <w:pPr>
        <w:spacing w:after="0" w:line="240" w:lineRule="auto"/>
        <w:rPr>
          <w:rFonts w:ascii="Arial" w:hAnsi="Arial" w:cs="Arial"/>
          <w:sz w:val="20"/>
          <w:szCs w:val="20"/>
        </w:rPr>
      </w:pPr>
    </w:p>
    <w:p w14:paraId="09F0FC0E" w14:textId="77777777" w:rsidR="0083230E" w:rsidRPr="008C5808" w:rsidRDefault="0083230E" w:rsidP="0083230E">
      <w:pPr>
        <w:tabs>
          <w:tab w:val="left" w:pos="5103"/>
        </w:tabs>
        <w:spacing w:after="0" w:line="240" w:lineRule="auto"/>
        <w:rPr>
          <w:rFonts w:ascii="Arial" w:hAnsi="Arial" w:cs="Arial"/>
          <w:sz w:val="20"/>
          <w:szCs w:val="20"/>
        </w:rPr>
      </w:pPr>
      <w:r w:rsidRPr="008C5808">
        <w:rPr>
          <w:rFonts w:ascii="Arial" w:hAnsi="Arial" w:cs="Arial"/>
          <w:sz w:val="20"/>
          <w:szCs w:val="20"/>
        </w:rPr>
        <w:t>Handtekening van de persoonlijk assistent</w:t>
      </w:r>
      <w:r w:rsidRPr="008C5808">
        <w:rPr>
          <w:rFonts w:ascii="Arial" w:hAnsi="Arial" w:cs="Arial"/>
          <w:sz w:val="20"/>
          <w:szCs w:val="20"/>
        </w:rPr>
        <w:tab/>
        <w:t>Handtekening van de budgethouder</w:t>
      </w:r>
    </w:p>
    <w:p w14:paraId="7D025D94" w14:textId="77777777" w:rsidR="0083230E" w:rsidRPr="008C5808" w:rsidRDefault="0083230E" w:rsidP="00194A46">
      <w:pPr>
        <w:jc w:val="both"/>
        <w:rPr>
          <w:rFonts w:ascii="Arial" w:hAnsi="Arial" w:cs="Arial"/>
          <w:sz w:val="20"/>
          <w:szCs w:val="20"/>
        </w:rPr>
      </w:pPr>
    </w:p>
    <w:p w14:paraId="5ECCF551" w14:textId="77777777" w:rsidR="00194A46" w:rsidRPr="008C5808" w:rsidRDefault="00194A46" w:rsidP="00194A46">
      <w:pPr>
        <w:jc w:val="center"/>
        <w:rPr>
          <w:rFonts w:ascii="Arial" w:hAnsi="Arial" w:cs="Arial"/>
        </w:rPr>
      </w:pPr>
    </w:p>
    <w:sectPr w:rsidR="00194A46" w:rsidRPr="008C5808" w:rsidSect="0083230E">
      <w:footerReference w:type="defaul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curex" w:date="2016-01-12T11:02:00Z" w:initials="S">
    <w:p w14:paraId="388E5BAA" w14:textId="06D99FE0" w:rsidR="00180CBE" w:rsidRDefault="00180CBE">
      <w:pPr>
        <w:pStyle w:val="CommentText"/>
      </w:pPr>
      <w:r>
        <w:rPr>
          <w:rStyle w:val="CommentReference"/>
        </w:rPr>
        <w:annotationRef/>
      </w:r>
      <w:r w:rsidRPr="008C5808">
        <w:rPr>
          <w:rFonts w:ascii="Arial" w:hAnsi="Arial" w:cs="Arial"/>
          <w:sz w:val="18"/>
        </w:rPr>
        <w:t>Overeenkomst onderworpen aan de bepalingen van de wet van 3 juli 1978.</w:t>
      </w:r>
    </w:p>
  </w:comment>
  <w:comment w:id="2" w:author="General" w:date="2015-12-15T14:13:00Z" w:initials="S">
    <w:p w14:paraId="2196E2C2" w14:textId="77777777" w:rsidR="005A14FD" w:rsidRPr="00757007" w:rsidRDefault="005A14FD" w:rsidP="005A14FD">
      <w:pPr>
        <w:pStyle w:val="CommentText"/>
        <w:rPr>
          <w:sz w:val="18"/>
        </w:rPr>
      </w:pPr>
      <w:r w:rsidRPr="00757007">
        <w:fldChar w:fldCharType="begin"/>
      </w:r>
      <w:r w:rsidRPr="00757007">
        <w:rPr>
          <w:rStyle w:val="CommentReference"/>
        </w:rPr>
        <w:instrText xml:space="preserve"> </w:instrText>
      </w:r>
      <w:r w:rsidRPr="00757007">
        <w:instrText>PAGE \# "'Page: '#'</w:instrText>
      </w:r>
      <w:r w:rsidRPr="00757007">
        <w:br/>
        <w:instrText>'"</w:instrText>
      </w:r>
      <w:r w:rsidRPr="00757007">
        <w:rPr>
          <w:rStyle w:val="CommentReference"/>
        </w:rPr>
        <w:instrText xml:space="preserve"> </w:instrText>
      </w:r>
      <w:r w:rsidRPr="00757007">
        <w:fldChar w:fldCharType="end"/>
      </w:r>
      <w:r w:rsidRPr="00757007">
        <w:rPr>
          <w:rStyle w:val="CommentReference"/>
        </w:rPr>
        <w:annotationRef/>
      </w:r>
      <w:r w:rsidRPr="00757007">
        <w:rPr>
          <w:sz w:val="18"/>
        </w:rPr>
        <w:br/>
        <w:t>- De aangeduide data moeten precies zijn.</w:t>
      </w:r>
    </w:p>
    <w:p w14:paraId="3485EA98" w14:textId="77777777" w:rsidR="005A14FD" w:rsidRPr="00757007" w:rsidRDefault="005A14FD" w:rsidP="005A14FD">
      <w:pPr>
        <w:pStyle w:val="CommentText"/>
      </w:pPr>
      <w:r w:rsidRPr="00757007">
        <w:rPr>
          <w:sz w:val="18"/>
        </w:rPr>
        <w:t>- Het sluiten van opeenvolgende overeenkomsten van bepaalde duur is verboden, behalve uitzonderingen.</w:t>
      </w:r>
    </w:p>
  </w:comment>
  <w:comment w:id="4" w:author="Securex" w:date="2014-10-30T15:13:00Z" w:initials="S">
    <w:p w14:paraId="37499B3E" w14:textId="77777777" w:rsidR="00194A46" w:rsidRPr="0047119E" w:rsidRDefault="00194A46" w:rsidP="00194A46">
      <w:pPr>
        <w:pStyle w:val="CommentText"/>
        <w:rPr>
          <w:lang w:val="nl-NL"/>
        </w:rPr>
      </w:pPr>
      <w:r>
        <w:rPr>
          <w:rStyle w:val="CommentReference"/>
        </w:rPr>
        <w:annotationRef/>
      </w:r>
      <w:r w:rsidRPr="008C5808">
        <w:rPr>
          <w:rFonts w:ascii="Arial" w:hAnsi="Arial" w:cs="Arial"/>
          <w:sz w:val="18"/>
        </w:rPr>
        <w:t>Indien u een voordeel in natura toekent, regel dan de modaliteiten bij overeenkomst.</w:t>
      </w:r>
    </w:p>
  </w:comment>
  <w:comment w:id="5" w:author="General" w:date="2014-10-30T15:13:00Z" w:initials="S">
    <w:p w14:paraId="1DD57C48" w14:textId="77777777" w:rsidR="00194A46" w:rsidRPr="008C5808" w:rsidRDefault="00194A46" w:rsidP="00194A46">
      <w:pPr>
        <w:pStyle w:val="CommentText"/>
        <w:rPr>
          <w:rFonts w:ascii="Arial" w:hAnsi="Arial" w:cs="Arial"/>
          <w:sz w:val="18"/>
        </w:rPr>
      </w:pPr>
      <w:r>
        <w:rPr>
          <w:rStyle w:val="CommentReference"/>
        </w:rPr>
        <w:annotationRef/>
      </w:r>
      <w:r w:rsidRPr="008C5808">
        <w:rPr>
          <w:rFonts w:ascii="Arial" w:hAnsi="Arial" w:cs="Arial"/>
          <w:sz w:val="18"/>
        </w:rPr>
        <w:t>Het gedeelte van het loon dat betaalbaar is in natura mag een bepaald gedeelte van het totale brutoloon niet overschrijden:</w:t>
      </w:r>
    </w:p>
    <w:p w14:paraId="220D9912" w14:textId="77777777" w:rsidR="00194A46" w:rsidRPr="008C5808" w:rsidRDefault="00194A46" w:rsidP="00194A46">
      <w:pPr>
        <w:pStyle w:val="CommentText"/>
        <w:rPr>
          <w:rFonts w:ascii="Arial" w:hAnsi="Arial" w:cs="Arial"/>
          <w:sz w:val="18"/>
        </w:rPr>
      </w:pPr>
      <w:r w:rsidRPr="008C5808">
        <w:rPr>
          <w:rFonts w:ascii="Arial" w:hAnsi="Arial" w:cs="Arial"/>
          <w:sz w:val="18"/>
        </w:rPr>
        <w:t>- 50%: voor dienstboden, huisbewaarders, leerlingen of stagiairs volledig gehuisvest en gevoed bij de werkgever.</w:t>
      </w:r>
    </w:p>
    <w:p w14:paraId="7EB602E1" w14:textId="77777777" w:rsidR="00194A46" w:rsidRPr="008C5808" w:rsidRDefault="00194A46" w:rsidP="00194A46">
      <w:pPr>
        <w:pStyle w:val="CommentText"/>
        <w:rPr>
          <w:rFonts w:ascii="Arial" w:hAnsi="Arial" w:cs="Arial"/>
          <w:sz w:val="18"/>
        </w:rPr>
      </w:pPr>
      <w:r w:rsidRPr="008C5808">
        <w:rPr>
          <w:rFonts w:ascii="Arial" w:hAnsi="Arial" w:cs="Arial"/>
          <w:sz w:val="18"/>
        </w:rPr>
        <w:t>- 40%: wanneer de werknemer over een huis, een appartement of meerdere leefruimten beschikt.</w:t>
      </w:r>
    </w:p>
    <w:p w14:paraId="27996C8C" w14:textId="77777777" w:rsidR="00194A46" w:rsidRPr="00047B0D" w:rsidRDefault="00194A46" w:rsidP="00194A46">
      <w:pPr>
        <w:pStyle w:val="CommentText"/>
      </w:pPr>
      <w:r w:rsidRPr="008C5808">
        <w:rPr>
          <w:rFonts w:ascii="Arial" w:hAnsi="Arial" w:cs="Arial"/>
          <w:sz w:val="18"/>
        </w:rPr>
        <w:t>- 20%: in alle andere gevallen.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E5BAA" w15:done="0"/>
  <w15:commentEx w15:paraId="3485EA98" w15:done="0"/>
  <w15:commentEx w15:paraId="37499B3E" w15:done="0"/>
  <w15:commentEx w15:paraId="27996C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E5BAA" w16cid:durableId="1ECB78C0"/>
  <w16cid:commentId w16cid:paraId="3485EA98" w16cid:durableId="1A1A9EF0"/>
  <w16cid:commentId w16cid:paraId="37499B3E" w16cid:durableId="1ECB78C1"/>
  <w16cid:commentId w16cid:paraId="27996C8C" w16cid:durableId="1ECB78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0A70" w14:textId="77777777" w:rsidR="00F510BF" w:rsidRDefault="00F510BF" w:rsidP="0083230E">
      <w:pPr>
        <w:spacing w:after="0" w:line="240" w:lineRule="auto"/>
      </w:pPr>
      <w:r>
        <w:separator/>
      </w:r>
    </w:p>
  </w:endnote>
  <w:endnote w:type="continuationSeparator" w:id="0">
    <w:p w14:paraId="5472F472" w14:textId="77777777" w:rsidR="00F510BF" w:rsidRDefault="00F510BF" w:rsidP="0083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8C5808" w:rsidRPr="008C5808" w14:paraId="349F575E" w14:textId="77777777" w:rsidTr="00D62EEA">
      <w:tc>
        <w:tcPr>
          <w:tcW w:w="1809" w:type="dxa"/>
        </w:tcPr>
        <w:p w14:paraId="7656F2E4"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fr-BE"/>
            </w:rPr>
          </w:pPr>
          <w:bookmarkStart w:id="6" w:name="FooterNLMin"/>
          <w:r w:rsidRPr="008C5808">
            <w:rPr>
              <w:rFonts w:ascii="Comic Sans MS" w:eastAsia="Times New Roman" w:hAnsi="Comic Sans MS" w:cs="Times New Roman"/>
              <w:noProof/>
              <w:szCs w:val="20"/>
              <w:lang w:eastAsia="nl-BE"/>
            </w:rPr>
            <w:drawing>
              <wp:inline distT="0" distB="0" distL="0" distR="0" wp14:anchorId="1915C112" wp14:editId="729C9A77">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00B1079F" w14:textId="77777777" w:rsidR="008C5808" w:rsidRPr="008C5808" w:rsidRDefault="008C5808" w:rsidP="008C5808">
          <w:pPr>
            <w:spacing w:after="0" w:line="240" w:lineRule="auto"/>
            <w:rPr>
              <w:rFonts w:ascii="Arial" w:eastAsia="Times New Roman" w:hAnsi="Arial" w:cs="Arial"/>
              <w:sz w:val="16"/>
              <w:szCs w:val="20"/>
              <w:lang w:val="fr-BE"/>
            </w:rPr>
          </w:pPr>
        </w:p>
        <w:p w14:paraId="227E1CBB" w14:textId="77777777" w:rsidR="008C5808" w:rsidRPr="008C5808" w:rsidRDefault="008C5808" w:rsidP="008C5808">
          <w:pPr>
            <w:keepNext/>
            <w:spacing w:after="0" w:line="240" w:lineRule="auto"/>
            <w:outlineLvl w:val="0"/>
            <w:rPr>
              <w:rFonts w:ascii="Arial" w:eastAsia="Times New Roman" w:hAnsi="Arial" w:cs="Arial"/>
              <w:sz w:val="16"/>
              <w:szCs w:val="16"/>
            </w:rPr>
          </w:pPr>
          <w:r w:rsidRPr="008C5808">
            <w:rPr>
              <w:rFonts w:ascii="Arial" w:eastAsia="Times New Roman" w:hAnsi="Arial" w:cs="Arial"/>
              <w:color w:val="000000"/>
              <w:sz w:val="16"/>
              <w:szCs w:val="16"/>
              <w:lang w:eastAsia="nl-BE"/>
            </w:rPr>
            <w:t>VZW Sociaal Secretariaat Securex</w:t>
          </w:r>
        </w:p>
        <w:p w14:paraId="5B20EDBA"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Maatschappelijke zetel: Tervurenlaan 43, 1040 Brussel</w:t>
          </w:r>
        </w:p>
        <w:p w14:paraId="194CDBF7" w14:textId="77777777" w:rsidR="008C5808" w:rsidRPr="008C5808" w:rsidRDefault="008C5808" w:rsidP="008C5808">
          <w:pPr>
            <w:spacing w:after="0" w:line="240" w:lineRule="auto"/>
            <w:rPr>
              <w:rFonts w:ascii="Arial" w:eastAsia="Times New Roman" w:hAnsi="Arial" w:cs="Arial"/>
              <w:sz w:val="16"/>
              <w:szCs w:val="20"/>
            </w:rPr>
          </w:pPr>
          <w:r w:rsidRPr="008C5808">
            <w:rPr>
              <w:rFonts w:ascii="Arial" w:eastAsia="Times New Roman" w:hAnsi="Arial" w:cs="Arial"/>
              <w:sz w:val="16"/>
              <w:szCs w:val="20"/>
              <w:lang w:val="nl-NL"/>
            </w:rPr>
            <w:t xml:space="preserve">Ondernemingsnummer: BTW </w:t>
          </w:r>
          <w:r w:rsidRPr="008C5808">
            <w:rPr>
              <w:rFonts w:ascii="Arial" w:eastAsia="Times New Roman" w:hAnsi="Arial" w:cs="Arial"/>
              <w:sz w:val="16"/>
              <w:szCs w:val="20"/>
            </w:rPr>
            <w:t xml:space="preserve">BE </w:t>
          </w:r>
          <w:r w:rsidRPr="008C5808">
            <w:rPr>
              <w:rFonts w:ascii="Arial" w:eastAsia="Times New Roman" w:hAnsi="Arial" w:cs="Arial"/>
              <w:sz w:val="16"/>
              <w:szCs w:val="20"/>
              <w:lang w:val="fr-BE"/>
            </w:rPr>
            <w:t xml:space="preserve">0401.086.981 </w:t>
          </w:r>
          <w:r w:rsidRPr="008C5808">
            <w:rPr>
              <w:rFonts w:ascii="Arial" w:eastAsia="Times New Roman" w:hAnsi="Arial" w:cs="Arial"/>
              <w:sz w:val="16"/>
              <w:szCs w:val="20"/>
              <w:lang w:val="nl-NL"/>
            </w:rPr>
            <w:t>- RPR Brussel</w:t>
          </w:r>
        </w:p>
      </w:tc>
    </w:tr>
  </w:tbl>
  <w:p w14:paraId="5FE7734F" w14:textId="77777777" w:rsidR="008C5808" w:rsidRPr="008C5808" w:rsidRDefault="008C5808" w:rsidP="008C5808">
    <w:pPr>
      <w:spacing w:after="0" w:line="240" w:lineRule="auto"/>
      <w:rPr>
        <w:rFonts w:ascii="Arial" w:eastAsia="Times New Roman" w:hAnsi="Arial" w:cs="Arial"/>
        <w:i/>
        <w:lang w:val="nl-NL"/>
      </w:rPr>
    </w:pPr>
  </w:p>
  <w:p w14:paraId="4D3F8673" w14:textId="77777777" w:rsidR="008C5808" w:rsidRPr="008C5808" w:rsidRDefault="008C5808" w:rsidP="008C5808">
    <w:pPr>
      <w:tabs>
        <w:tab w:val="right" w:pos="8505"/>
      </w:tabs>
      <w:spacing w:after="0" w:line="240" w:lineRule="auto"/>
      <w:rPr>
        <w:rFonts w:ascii="Arial" w:eastAsia="Times New Roman" w:hAnsi="Arial" w:cs="Arial"/>
        <w:i/>
        <w:sz w:val="16"/>
        <w:szCs w:val="16"/>
        <w:lang w:val="fr-FR"/>
      </w:rPr>
    </w:pPr>
    <w:r w:rsidRPr="008C5808">
      <w:rPr>
        <w:rFonts w:ascii="Arial" w:eastAsia="Times New Roman" w:hAnsi="Arial" w:cs="Arial"/>
        <w:i/>
        <w:sz w:val="16"/>
        <w:szCs w:val="16"/>
        <w:lang w:val="fr-FR"/>
      </w:rPr>
      <w:t>Sociaal Secretariaat Securex - 2025</w:t>
    </w:r>
    <w:r w:rsidRPr="008C5808">
      <w:rPr>
        <w:rFonts w:ascii="Arial" w:eastAsia="Times New Roman" w:hAnsi="Arial" w:cs="Arial"/>
        <w:i/>
        <w:sz w:val="16"/>
        <w:szCs w:val="16"/>
        <w:lang w:val="fr-BE"/>
      </w:rPr>
      <w:tab/>
    </w:r>
    <w:r w:rsidRPr="008C5808">
      <w:rPr>
        <w:rFonts w:ascii="Arial" w:eastAsia="Times New Roman" w:hAnsi="Arial" w:cs="Arial"/>
        <w:i/>
        <w:sz w:val="16"/>
        <w:szCs w:val="16"/>
        <w:lang w:val="fr-BE"/>
      </w:rPr>
      <w:fldChar w:fldCharType="begin"/>
    </w:r>
    <w:r w:rsidRPr="008C5808">
      <w:rPr>
        <w:rFonts w:ascii="Arial" w:eastAsia="Times New Roman" w:hAnsi="Arial" w:cs="Arial"/>
        <w:i/>
        <w:sz w:val="16"/>
        <w:szCs w:val="16"/>
        <w:lang w:val="fr-BE"/>
      </w:rPr>
      <w:instrText xml:space="preserve"> PAGE   \* MERGEFORMAT </w:instrText>
    </w:r>
    <w:r w:rsidRPr="008C5808">
      <w:rPr>
        <w:rFonts w:ascii="Arial" w:eastAsia="Times New Roman" w:hAnsi="Arial" w:cs="Arial"/>
        <w:i/>
        <w:sz w:val="16"/>
        <w:szCs w:val="16"/>
        <w:lang w:val="fr-BE"/>
      </w:rPr>
      <w:fldChar w:fldCharType="separate"/>
    </w:r>
    <w:r w:rsidRPr="008C5808">
      <w:rPr>
        <w:rFonts w:ascii="Arial" w:eastAsia="Times New Roman" w:hAnsi="Arial" w:cs="Arial"/>
        <w:i/>
        <w:noProof/>
        <w:sz w:val="16"/>
        <w:szCs w:val="16"/>
        <w:lang w:val="fr-BE"/>
      </w:rPr>
      <w:t>1</w:t>
    </w:r>
    <w:r w:rsidRPr="008C5808">
      <w:rPr>
        <w:rFonts w:ascii="Arial" w:eastAsia="Times New Roman" w:hAnsi="Arial" w:cs="Arial"/>
        <w:i/>
        <w:sz w:val="16"/>
        <w:szCs w:val="16"/>
        <w:lang w:val="fr-BE"/>
      </w:rPr>
      <w:fldChar w:fldCharType="end"/>
    </w:r>
  </w:p>
  <w:bookmarkEnd w:id="6"/>
  <w:p w14:paraId="6ABED32A" w14:textId="77777777" w:rsidR="0083230E" w:rsidRPr="008C5808" w:rsidRDefault="0083230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8C5808" w:rsidRPr="008C5808" w14:paraId="76EAF1BC" w14:textId="77777777" w:rsidTr="00D62EEA">
      <w:tc>
        <w:tcPr>
          <w:tcW w:w="1809" w:type="dxa"/>
        </w:tcPr>
        <w:p w14:paraId="3F384420" w14:textId="77777777" w:rsidR="008C5808" w:rsidRPr="008C5808" w:rsidRDefault="008C5808" w:rsidP="008C5808">
          <w:pPr>
            <w:tabs>
              <w:tab w:val="left" w:pos="426"/>
              <w:tab w:val="left" w:leader="dot" w:pos="6237"/>
              <w:tab w:val="left" w:leader="dot" w:pos="8789"/>
            </w:tabs>
            <w:spacing w:before="120" w:after="0" w:line="240" w:lineRule="auto"/>
            <w:rPr>
              <w:rFonts w:ascii="Arial" w:eastAsia="Times New Roman" w:hAnsi="Arial" w:cs="Arial"/>
              <w:sz w:val="16"/>
              <w:szCs w:val="20"/>
              <w:lang w:val="fr-BE"/>
            </w:rPr>
          </w:pPr>
          <w:bookmarkStart w:id="7" w:name="FooterNLTextBox"/>
          <w:bookmarkStart w:id="8" w:name="FooterNLMax"/>
          <w:r w:rsidRPr="008C5808">
            <w:rPr>
              <w:rFonts w:ascii="Comic Sans MS" w:eastAsia="Times New Roman" w:hAnsi="Comic Sans MS" w:cs="Times New Roman"/>
              <w:noProof/>
              <w:szCs w:val="20"/>
              <w:lang w:eastAsia="nl-BE"/>
            </w:rPr>
            <w:drawing>
              <wp:inline distT="0" distB="0" distL="0" distR="0" wp14:anchorId="0964069F" wp14:editId="5D5EBCE1">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C9A5CC2" w14:textId="77777777" w:rsidR="008C5808" w:rsidRPr="008C5808" w:rsidRDefault="008C5808" w:rsidP="008C5808">
          <w:pPr>
            <w:keepNext/>
            <w:spacing w:after="0" w:line="240" w:lineRule="auto"/>
            <w:outlineLvl w:val="0"/>
            <w:rPr>
              <w:rFonts w:ascii="Arial" w:eastAsia="Times New Roman" w:hAnsi="Arial" w:cs="Arial"/>
              <w:b/>
              <w:sz w:val="16"/>
              <w:szCs w:val="20"/>
              <w:lang w:val="nl-NL"/>
            </w:rPr>
          </w:pPr>
          <w:r w:rsidRPr="008C5808">
            <w:rPr>
              <w:rFonts w:ascii="Arial" w:eastAsia="Times New Roman" w:hAnsi="Arial" w:cs="Arial"/>
              <w:b/>
              <w:sz w:val="16"/>
              <w:szCs w:val="20"/>
              <w:lang w:val="nl-NL"/>
            </w:rPr>
            <w:t xml:space="preserve">De </w:t>
          </w:r>
          <w:r w:rsidRPr="008C5808">
            <w:rPr>
              <w:rFonts w:ascii="Arial" w:eastAsia="Times New Roman" w:hAnsi="Arial" w:cs="Arial"/>
              <w:b/>
              <w:color w:val="000000"/>
              <w:sz w:val="16"/>
              <w:szCs w:val="16"/>
              <w:lang w:eastAsia="nl-BE"/>
            </w:rPr>
            <w:t>VZW Sociaal Secretariaat Securex</w:t>
          </w:r>
          <w:r w:rsidRPr="008C5808">
            <w:rPr>
              <w:rFonts w:ascii="Arial" w:eastAsia="Times New Roman" w:hAnsi="Arial" w:cs="Arial"/>
              <w:b/>
              <w:sz w:val="16"/>
              <w:szCs w:val="20"/>
              <w:u w:val="single"/>
              <w:lang w:val="nl-NL"/>
            </w:rPr>
            <w:t xml:space="preserve"> </w:t>
          </w:r>
          <w:r w:rsidRPr="008C5808">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78E57635" w14:textId="77777777" w:rsidR="008C5808" w:rsidRPr="008C5808" w:rsidRDefault="008C5808" w:rsidP="008C5808">
          <w:pPr>
            <w:keepNext/>
            <w:spacing w:after="0" w:line="240" w:lineRule="auto"/>
            <w:outlineLvl w:val="0"/>
            <w:rPr>
              <w:rFonts w:ascii="Arial" w:eastAsia="Times New Roman" w:hAnsi="Arial" w:cs="Arial"/>
              <w:sz w:val="16"/>
              <w:szCs w:val="16"/>
            </w:rPr>
          </w:pPr>
          <w:r w:rsidRPr="008C5808">
            <w:rPr>
              <w:rFonts w:ascii="Arial" w:eastAsia="Times New Roman" w:hAnsi="Arial" w:cs="Arial"/>
              <w:color w:val="000000"/>
              <w:sz w:val="16"/>
              <w:szCs w:val="16"/>
              <w:lang w:eastAsia="nl-BE"/>
            </w:rPr>
            <w:t>VZW Sociaal Secretariaat Securex</w:t>
          </w:r>
        </w:p>
        <w:p w14:paraId="15F4D9A6"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Maatschappelijke zetel: Tervurenlaan 43, 1040 Brussel</w:t>
          </w:r>
        </w:p>
        <w:p w14:paraId="6D4E7BA9"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 xml:space="preserve">Ondernemingsnummer: BTW </w:t>
          </w:r>
          <w:r w:rsidRPr="008C5808">
            <w:rPr>
              <w:rFonts w:ascii="Arial" w:eastAsia="Times New Roman" w:hAnsi="Arial" w:cs="Arial"/>
              <w:sz w:val="16"/>
              <w:szCs w:val="20"/>
            </w:rPr>
            <w:t xml:space="preserve">BE </w:t>
          </w:r>
          <w:r w:rsidRPr="008C5808">
            <w:rPr>
              <w:rFonts w:ascii="Arial" w:eastAsia="Times New Roman" w:hAnsi="Arial" w:cs="Arial"/>
              <w:sz w:val="16"/>
              <w:szCs w:val="20"/>
              <w:lang w:val="fr-BE"/>
            </w:rPr>
            <w:t xml:space="preserve">0401.086.981 </w:t>
          </w:r>
          <w:r w:rsidRPr="008C5808">
            <w:rPr>
              <w:rFonts w:ascii="Arial" w:eastAsia="Times New Roman" w:hAnsi="Arial" w:cs="Arial"/>
              <w:sz w:val="16"/>
              <w:szCs w:val="20"/>
              <w:lang w:val="nl-NL"/>
            </w:rPr>
            <w:t>- RPR Brussel</w:t>
          </w:r>
        </w:p>
      </w:tc>
    </w:tr>
    <w:bookmarkEnd w:id="7"/>
  </w:tbl>
  <w:p w14:paraId="2E48B681" w14:textId="77777777" w:rsidR="008C5808" w:rsidRPr="008C5808" w:rsidRDefault="008C5808" w:rsidP="008C5808">
    <w:pPr>
      <w:spacing w:after="0" w:line="240" w:lineRule="auto"/>
      <w:rPr>
        <w:rFonts w:ascii="Arial" w:eastAsia="Times New Roman" w:hAnsi="Arial" w:cs="Arial"/>
        <w:i/>
        <w:lang w:val="nl-NL"/>
      </w:rPr>
    </w:pPr>
  </w:p>
  <w:p w14:paraId="368E3A6C" w14:textId="77777777" w:rsidR="008C5808" w:rsidRPr="008C5808" w:rsidRDefault="008C5808" w:rsidP="008C5808">
    <w:pPr>
      <w:spacing w:after="0" w:line="240" w:lineRule="auto"/>
      <w:rPr>
        <w:rFonts w:ascii="Arial" w:eastAsia="Times New Roman" w:hAnsi="Arial" w:cs="Arial"/>
        <w:i/>
        <w:sz w:val="16"/>
        <w:szCs w:val="16"/>
        <w:lang w:val="fr-FR"/>
      </w:rPr>
    </w:pPr>
    <w:r w:rsidRPr="008C5808">
      <w:rPr>
        <w:rFonts w:ascii="Arial" w:eastAsia="Times New Roman" w:hAnsi="Arial" w:cs="Arial"/>
        <w:i/>
        <w:sz w:val="16"/>
        <w:szCs w:val="16"/>
        <w:lang w:val="fr-FR"/>
      </w:rPr>
      <w:t>Sociaal Secretariaat Securex - 2025</w:t>
    </w:r>
  </w:p>
  <w:bookmarkEnd w:id="8"/>
  <w:p w14:paraId="5DB0D555" w14:textId="77777777" w:rsidR="0083230E" w:rsidRPr="008C5808" w:rsidRDefault="0083230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46CE" w14:textId="77777777" w:rsidR="00F510BF" w:rsidRDefault="00F510BF" w:rsidP="0083230E">
      <w:pPr>
        <w:spacing w:after="0" w:line="240" w:lineRule="auto"/>
      </w:pPr>
      <w:r>
        <w:separator/>
      </w:r>
    </w:p>
  </w:footnote>
  <w:footnote w:type="continuationSeparator" w:id="0">
    <w:p w14:paraId="41979BFB" w14:textId="77777777" w:rsidR="00F510BF" w:rsidRDefault="00F510BF" w:rsidP="0083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FF3"/>
    <w:multiLevelType w:val="singleLevel"/>
    <w:tmpl w:val="F4CCEFB2"/>
    <w:lvl w:ilvl="0">
      <w:start w:val="1"/>
      <w:numFmt w:val="decimal"/>
      <w:lvlText w:val="%1."/>
      <w:lvlJc w:val="left"/>
      <w:pPr>
        <w:ind w:left="425" w:hanging="425"/>
      </w:pPr>
      <w:rPr>
        <w:rFonts w:hint="default"/>
      </w:rPr>
    </w:lvl>
  </w:abstractNum>
  <w:abstractNum w:abstractNumId="1" w15:restartNumberingAfterBreak="0">
    <w:nsid w:val="55A85678"/>
    <w:multiLevelType w:val="hybridMultilevel"/>
    <w:tmpl w:val="9BAC9B04"/>
    <w:lvl w:ilvl="0" w:tplc="04744126">
      <w:start w:val="1"/>
      <w:numFmt w:val="lowerLetter"/>
      <w:lvlText w:val="%1)"/>
      <w:lvlJc w:val="left"/>
      <w:pPr>
        <w:ind w:left="851" w:hanging="426"/>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6E016A4E"/>
    <w:multiLevelType w:val="hybridMultilevel"/>
    <w:tmpl w:val="7512B5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68147418">
    <w:abstractNumId w:val="2"/>
  </w:num>
  <w:num w:numId="2" w16cid:durableId="1535342827">
    <w:abstractNumId w:val="0"/>
  </w:num>
  <w:num w:numId="3" w16cid:durableId="3209325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46"/>
    <w:rsid w:val="000726F1"/>
    <w:rsid w:val="001674B0"/>
    <w:rsid w:val="00180CBE"/>
    <w:rsid w:val="00194A46"/>
    <w:rsid w:val="002303D4"/>
    <w:rsid w:val="003107A2"/>
    <w:rsid w:val="003B2A97"/>
    <w:rsid w:val="0043583E"/>
    <w:rsid w:val="00450A4E"/>
    <w:rsid w:val="005A14FD"/>
    <w:rsid w:val="006946D0"/>
    <w:rsid w:val="007552DE"/>
    <w:rsid w:val="00791A9B"/>
    <w:rsid w:val="0079483B"/>
    <w:rsid w:val="007F5AF7"/>
    <w:rsid w:val="0083230E"/>
    <w:rsid w:val="008C5808"/>
    <w:rsid w:val="00AF3983"/>
    <w:rsid w:val="00B360A8"/>
    <w:rsid w:val="00B474A2"/>
    <w:rsid w:val="00C71984"/>
    <w:rsid w:val="00C80073"/>
    <w:rsid w:val="00CA287F"/>
    <w:rsid w:val="00CA7F9A"/>
    <w:rsid w:val="00D35FEE"/>
    <w:rsid w:val="00E51051"/>
    <w:rsid w:val="00EA308B"/>
    <w:rsid w:val="00F510BF"/>
    <w:rsid w:val="00FD6E40"/>
    <w:rsid w:val="08557BE3"/>
    <w:rsid w:val="0B32BCFA"/>
    <w:rsid w:val="1FEB85D4"/>
    <w:rsid w:val="2660EB44"/>
    <w:rsid w:val="368B22EA"/>
    <w:rsid w:val="6481CA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2244"/>
  <w15:chartTrackingRefBased/>
  <w15:docId w15:val="{B44BF02F-2279-4A57-8F8D-B6E0093C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94A46"/>
    <w:rPr>
      <w:sz w:val="16"/>
      <w:szCs w:val="16"/>
    </w:rPr>
  </w:style>
  <w:style w:type="paragraph" w:styleId="CommentText">
    <w:name w:val="annotation text"/>
    <w:basedOn w:val="Normal"/>
    <w:link w:val="CommentTextChar"/>
    <w:unhideWhenUsed/>
    <w:rsid w:val="00194A46"/>
    <w:pPr>
      <w:spacing w:line="240" w:lineRule="auto"/>
    </w:pPr>
    <w:rPr>
      <w:sz w:val="20"/>
      <w:szCs w:val="20"/>
    </w:rPr>
  </w:style>
  <w:style w:type="character" w:customStyle="1" w:styleId="CommentTextChar">
    <w:name w:val="Comment Text Char"/>
    <w:basedOn w:val="DefaultParagraphFont"/>
    <w:link w:val="CommentText"/>
    <w:rsid w:val="00194A46"/>
    <w:rPr>
      <w:sz w:val="20"/>
      <w:szCs w:val="20"/>
    </w:rPr>
  </w:style>
  <w:style w:type="paragraph" w:styleId="CommentSubject">
    <w:name w:val="annotation subject"/>
    <w:basedOn w:val="CommentText"/>
    <w:next w:val="CommentText"/>
    <w:link w:val="CommentSubjectChar"/>
    <w:uiPriority w:val="99"/>
    <w:semiHidden/>
    <w:unhideWhenUsed/>
    <w:rsid w:val="00194A46"/>
    <w:rPr>
      <w:b/>
      <w:bCs/>
    </w:rPr>
  </w:style>
  <w:style w:type="character" w:customStyle="1" w:styleId="CommentSubjectChar">
    <w:name w:val="Comment Subject Char"/>
    <w:basedOn w:val="CommentTextChar"/>
    <w:link w:val="CommentSubject"/>
    <w:uiPriority w:val="99"/>
    <w:semiHidden/>
    <w:rsid w:val="00194A46"/>
    <w:rPr>
      <w:b/>
      <w:bCs/>
      <w:sz w:val="20"/>
      <w:szCs w:val="20"/>
    </w:rPr>
  </w:style>
  <w:style w:type="paragraph" w:styleId="BalloonText">
    <w:name w:val="Balloon Text"/>
    <w:basedOn w:val="Normal"/>
    <w:link w:val="BalloonTextChar"/>
    <w:uiPriority w:val="99"/>
    <w:semiHidden/>
    <w:unhideWhenUsed/>
    <w:rsid w:val="00194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A46"/>
    <w:rPr>
      <w:rFonts w:ascii="Segoe UI" w:hAnsi="Segoe UI" w:cs="Segoe UI"/>
      <w:sz w:val="18"/>
      <w:szCs w:val="18"/>
    </w:rPr>
  </w:style>
  <w:style w:type="paragraph" w:styleId="ListParagraph">
    <w:name w:val="List Paragraph"/>
    <w:basedOn w:val="Normal"/>
    <w:uiPriority w:val="34"/>
    <w:qFormat/>
    <w:rsid w:val="00194A46"/>
    <w:pPr>
      <w:ind w:left="720"/>
      <w:contextualSpacing/>
    </w:pPr>
  </w:style>
  <w:style w:type="paragraph" w:styleId="Header">
    <w:name w:val="header"/>
    <w:basedOn w:val="Normal"/>
    <w:link w:val="HeaderChar"/>
    <w:uiPriority w:val="99"/>
    <w:unhideWhenUsed/>
    <w:rsid w:val="008323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230E"/>
  </w:style>
  <w:style w:type="paragraph" w:styleId="Footer">
    <w:name w:val="footer"/>
    <w:basedOn w:val="Normal"/>
    <w:link w:val="FooterChar"/>
    <w:unhideWhenUsed/>
    <w:rsid w:val="008323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230E"/>
  </w:style>
  <w:style w:type="paragraph" w:styleId="Revision">
    <w:name w:val="Revision"/>
    <w:hidden/>
    <w:uiPriority w:val="99"/>
    <w:semiHidden/>
    <w:rsid w:val="008C5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1" ma:contentTypeDescription="Een nieuw document maken." ma:contentTypeScope="" ma:versionID="392d25d401a871709f76fed3e601d8b9">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c8b9f279574906918600a24afb7a873f"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96F09-0986-42DD-8B52-F4A7B5B6D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C04C4-6518-4B12-9346-E75C91CB0272}"/>
</file>

<file path=customXml/itemProps3.xml><?xml version="1.0" encoding="utf-8"?>
<ds:datastoreItem xmlns:ds="http://schemas.openxmlformats.org/officeDocument/2006/customXml" ds:itemID="{C7F7FAD3-6478-40B2-9C15-E9CD71E5B16A}">
  <ds:schemaRefs>
    <ds:schemaRef ds:uri="http://schemas.openxmlformats.org/officeDocument/2006/bibliography"/>
  </ds:schemaRefs>
</ds:datastoreItem>
</file>

<file path=customXml/itemProps4.xml><?xml version="1.0" encoding="utf-8"?>
<ds:datastoreItem xmlns:ds="http://schemas.openxmlformats.org/officeDocument/2006/customXml" ds:itemID="{B5226941-018A-4965-B7B8-66E79AF90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Katrijn Cassiers</dc:creator>
  <cp:keywords/>
  <dc:description/>
  <cp:lastModifiedBy>Stefanie Castellano</cp:lastModifiedBy>
  <cp:revision>8</cp:revision>
  <dcterms:created xsi:type="dcterms:W3CDTF">2025-04-07T09:03:00Z</dcterms:created>
  <dcterms:modified xsi:type="dcterms:W3CDTF">2025-04-07T09:08:00Z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ies>
</file>